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7E" w:rsidRPr="007C2D7E" w:rsidRDefault="007C2D7E" w:rsidP="007C2D7E">
      <w:pPr>
        <w:shd w:val="clear" w:color="auto" w:fill="FFFFFF"/>
        <w:spacing w:before="100" w:beforeAutospacing="1"/>
        <w:ind w:left="5040"/>
        <w:jc w:val="center"/>
        <w:rPr>
          <w:color w:val="000000"/>
        </w:rPr>
      </w:pPr>
      <w:r w:rsidRPr="007C2D7E">
        <w:rPr>
          <w:color w:val="000000"/>
          <w:sz w:val="27"/>
          <w:szCs w:val="27"/>
        </w:rPr>
        <w:t>«УТВЕРЖДАЮ»</w:t>
      </w:r>
    </w:p>
    <w:p w:rsidR="007C2D7E" w:rsidRPr="007C2D7E" w:rsidRDefault="007C2D7E" w:rsidP="007C2D7E">
      <w:pPr>
        <w:shd w:val="clear" w:color="auto" w:fill="FFFFFF"/>
        <w:spacing w:before="100" w:beforeAutospacing="1"/>
        <w:ind w:left="5040"/>
        <w:jc w:val="center"/>
        <w:rPr>
          <w:color w:val="000000"/>
        </w:rPr>
      </w:pPr>
      <w:r w:rsidRPr="007C2D7E">
        <w:rPr>
          <w:color w:val="000000"/>
          <w:sz w:val="27"/>
          <w:szCs w:val="27"/>
        </w:rPr>
        <w:t>Председатель Местного отделения ДОСААФ России Пограничного района Приморского края</w:t>
      </w:r>
    </w:p>
    <w:p w:rsidR="007C2D7E" w:rsidRPr="007C2D7E" w:rsidRDefault="007C2D7E" w:rsidP="007C2D7E">
      <w:pPr>
        <w:shd w:val="clear" w:color="auto" w:fill="FFFFFF"/>
        <w:spacing w:before="100" w:beforeAutospacing="1"/>
        <w:ind w:left="5040"/>
        <w:jc w:val="center"/>
        <w:rPr>
          <w:color w:val="000000"/>
        </w:rPr>
      </w:pPr>
      <w:r w:rsidRPr="007C2D7E">
        <w:rPr>
          <w:color w:val="000000"/>
          <w:sz w:val="27"/>
          <w:szCs w:val="27"/>
        </w:rPr>
        <w:t xml:space="preserve">____________ </w:t>
      </w:r>
      <w:proofErr w:type="spellStart"/>
      <w:r w:rsidRPr="007C2D7E">
        <w:rPr>
          <w:color w:val="000000"/>
          <w:sz w:val="27"/>
          <w:szCs w:val="27"/>
        </w:rPr>
        <w:t>Перловский</w:t>
      </w:r>
      <w:proofErr w:type="spellEnd"/>
      <w:r w:rsidRPr="007C2D7E">
        <w:rPr>
          <w:color w:val="000000"/>
          <w:sz w:val="27"/>
          <w:szCs w:val="27"/>
        </w:rPr>
        <w:t xml:space="preserve"> С. И.</w:t>
      </w:r>
    </w:p>
    <w:p w:rsidR="007C2D7E" w:rsidRPr="007C2D7E" w:rsidRDefault="007C2D7E" w:rsidP="007C2D7E">
      <w:pPr>
        <w:shd w:val="clear" w:color="auto" w:fill="FFFFFF"/>
        <w:spacing w:before="100" w:beforeAutospacing="1"/>
        <w:ind w:left="5040"/>
        <w:jc w:val="center"/>
        <w:rPr>
          <w:color w:val="000000"/>
        </w:rPr>
      </w:pPr>
      <w:r w:rsidRPr="007C2D7E">
        <w:rPr>
          <w:color w:val="000000"/>
          <w:sz w:val="27"/>
          <w:szCs w:val="27"/>
        </w:rPr>
        <w:t>« ___ » __________ 2015 г.</w:t>
      </w:r>
    </w:p>
    <w:p w:rsidR="000379D6" w:rsidRPr="00272B54" w:rsidRDefault="000379D6" w:rsidP="000379D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72B54">
        <w:rPr>
          <w:sz w:val="28"/>
          <w:szCs w:val="28"/>
        </w:rPr>
        <w:t xml:space="preserve">     </w:t>
      </w:r>
    </w:p>
    <w:p w:rsidR="000379D6" w:rsidRPr="00272B54" w:rsidRDefault="00B27ABA" w:rsidP="000379D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0379D6" w:rsidRPr="00272B54">
        <w:rPr>
          <w:sz w:val="28"/>
          <w:szCs w:val="28"/>
        </w:rPr>
        <w:t xml:space="preserve"> ПРОГРАММА</w:t>
      </w:r>
    </w:p>
    <w:p w:rsidR="000379D6" w:rsidRPr="005536C3" w:rsidRDefault="000379D6" w:rsidP="000379D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536C3">
        <w:rPr>
          <w:sz w:val="28"/>
          <w:szCs w:val="28"/>
        </w:rPr>
        <w:t xml:space="preserve">профессиональной подготовки водителей транспортных средств </w:t>
      </w:r>
      <w:r w:rsidRPr="005536C3">
        <w:rPr>
          <w:sz w:val="28"/>
          <w:szCs w:val="28"/>
        </w:rPr>
        <w:br/>
        <w:t>категории «А</w:t>
      </w:r>
      <w:r w:rsidR="006A7CF6">
        <w:rPr>
          <w:sz w:val="28"/>
          <w:szCs w:val="28"/>
        </w:rPr>
        <w:t>1</w:t>
      </w:r>
      <w:bookmarkStart w:id="0" w:name="_GoBack"/>
      <w:bookmarkEnd w:id="0"/>
      <w:r w:rsidRPr="005536C3">
        <w:rPr>
          <w:sz w:val="28"/>
          <w:szCs w:val="28"/>
        </w:rPr>
        <w:t>»</w:t>
      </w:r>
    </w:p>
    <w:p w:rsidR="000379D6" w:rsidRPr="005536C3" w:rsidRDefault="000379D6" w:rsidP="000379D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379D6" w:rsidRPr="005536C3" w:rsidRDefault="000379D6" w:rsidP="006B651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5536C3">
        <w:rPr>
          <w:sz w:val="28"/>
          <w:szCs w:val="28"/>
        </w:rPr>
        <w:t>ПОЯСНИТЕЛЬНАЯ ЗАПИСКА</w:t>
      </w:r>
    </w:p>
    <w:p w:rsidR="000379D6" w:rsidRPr="009205C7" w:rsidRDefault="00B27ABA" w:rsidP="000379D6">
      <w:pPr>
        <w:pStyle w:val="a9"/>
        <w:widowControl/>
        <w:tabs>
          <w:tab w:val="left" w:pos="-5103"/>
        </w:tabs>
        <w:spacing w:line="360" w:lineRule="auto"/>
        <w:ind w:left="0" w:right="0" w:firstLine="709"/>
        <w:jc w:val="both"/>
        <w:rPr>
          <w:color w:val="FF0000"/>
          <w:szCs w:val="28"/>
        </w:rPr>
      </w:pPr>
      <w:r w:rsidRPr="007C2D7E">
        <w:rPr>
          <w:rStyle w:val="70"/>
          <w:sz w:val="28"/>
          <w:szCs w:val="28"/>
        </w:rPr>
        <w:t>О</w:t>
      </w:r>
      <w:r w:rsidRPr="009F1F2C">
        <w:rPr>
          <w:rStyle w:val="70"/>
          <w:sz w:val="20"/>
          <w:szCs w:val="20"/>
        </w:rPr>
        <w:t>БРАЗОВАТЕЛЬНАЯ</w:t>
      </w:r>
      <w:r w:rsidRPr="005536C3">
        <w:rPr>
          <w:szCs w:val="28"/>
        </w:rPr>
        <w:t xml:space="preserve"> </w:t>
      </w:r>
      <w:r w:rsidR="000379D6" w:rsidRPr="005536C3">
        <w:rPr>
          <w:szCs w:val="28"/>
        </w:rPr>
        <w:t xml:space="preserve">программа профессиональной подготовки водителей транспортных средств категории «А» (далее – </w:t>
      </w:r>
      <w:r w:rsidRPr="00B27ABA">
        <w:rPr>
          <w:sz w:val="20"/>
        </w:rPr>
        <w:t>ОБРАЗОВАТЕЛЬНАЯ</w:t>
      </w:r>
      <w:r w:rsidRPr="005536C3">
        <w:rPr>
          <w:szCs w:val="28"/>
        </w:rPr>
        <w:t xml:space="preserve"> </w:t>
      </w:r>
      <w:r w:rsidR="000379D6" w:rsidRPr="005536C3">
        <w:rPr>
          <w:szCs w:val="28"/>
        </w:rPr>
        <w:t xml:space="preserve">программа) разработана в соответствии с требованиями </w:t>
      </w:r>
      <w:r w:rsidR="009205C7">
        <w:rPr>
          <w:szCs w:val="28"/>
        </w:rPr>
        <w:t xml:space="preserve">приказа Министерства образования и науки Российской Федерации </w:t>
      </w:r>
      <w:r w:rsidR="009205C7">
        <w:rPr>
          <w:szCs w:val="28"/>
          <w:lang w:val="en-US"/>
        </w:rPr>
        <w:t>N</w:t>
      </w:r>
      <w:r w:rsidR="009205C7">
        <w:rPr>
          <w:szCs w:val="28"/>
        </w:rPr>
        <w:t xml:space="preserve"> 1408 от 26.12.2013г. «Об утверждении примерных программ профессионального обучения водителей транспортных средств соответствующих категорий и подкатегорий». 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Содержание  </w:t>
      </w:r>
      <w:proofErr w:type="spellStart"/>
      <w:r w:rsidR="00B27ABA" w:rsidRPr="00B27ABA">
        <w:rPr>
          <w:sz w:val="20"/>
          <w:szCs w:val="20"/>
        </w:rPr>
        <w:t>ОБРАЗОВАТЕЛЬН</w:t>
      </w:r>
      <w:r w:rsidR="00B27ABA">
        <w:rPr>
          <w:sz w:val="28"/>
          <w:szCs w:val="28"/>
        </w:rPr>
        <w:t>ой</w:t>
      </w:r>
      <w:proofErr w:type="spellEnd"/>
      <w:r w:rsidR="00B27ABA" w:rsidRPr="005536C3">
        <w:rPr>
          <w:szCs w:val="28"/>
        </w:rPr>
        <w:t xml:space="preserve"> </w:t>
      </w:r>
      <w:r w:rsidRPr="005536C3">
        <w:rPr>
          <w:sz w:val="28"/>
          <w:szCs w:val="28"/>
        </w:rPr>
        <w:t xml:space="preserve">программы представлено пояснительной запиской, </w:t>
      </w:r>
      <w:r>
        <w:rPr>
          <w:sz w:val="28"/>
          <w:szCs w:val="28"/>
        </w:rPr>
        <w:t>рабочим</w:t>
      </w:r>
      <w:r w:rsidRPr="005536C3">
        <w:rPr>
          <w:sz w:val="28"/>
          <w:szCs w:val="28"/>
        </w:rPr>
        <w:t xml:space="preserve"> учебным планом, рабочими программами учебных предметов, планируемыми результатами освоения</w:t>
      </w:r>
      <w:r w:rsidR="00B27ABA" w:rsidRPr="00B27ABA">
        <w:rPr>
          <w:sz w:val="20"/>
          <w:szCs w:val="20"/>
        </w:rPr>
        <w:t xml:space="preserve"> </w:t>
      </w:r>
      <w:proofErr w:type="spellStart"/>
      <w:r w:rsidR="00B27ABA" w:rsidRPr="00B27ABA">
        <w:rPr>
          <w:sz w:val="20"/>
          <w:szCs w:val="20"/>
        </w:rPr>
        <w:t>ОБРАЗОВАТЕЛЬН</w:t>
      </w:r>
      <w:r w:rsidR="00B27ABA">
        <w:rPr>
          <w:sz w:val="28"/>
          <w:szCs w:val="28"/>
        </w:rPr>
        <w:t>ой</w:t>
      </w:r>
      <w:proofErr w:type="spellEnd"/>
      <w:r w:rsidRPr="005536C3">
        <w:rPr>
          <w:sz w:val="28"/>
          <w:szCs w:val="28"/>
        </w:rPr>
        <w:t xml:space="preserve"> программы, условиями реализации </w:t>
      </w:r>
      <w:proofErr w:type="spellStart"/>
      <w:r w:rsidR="00B27ABA" w:rsidRPr="00B27ABA">
        <w:rPr>
          <w:sz w:val="20"/>
          <w:szCs w:val="20"/>
        </w:rPr>
        <w:t>ОБРАЗОВАТЕЛЬН</w:t>
      </w:r>
      <w:r w:rsidR="00B27ABA">
        <w:rPr>
          <w:sz w:val="28"/>
          <w:szCs w:val="28"/>
        </w:rPr>
        <w:t>ой</w:t>
      </w:r>
      <w:proofErr w:type="spellEnd"/>
      <w:r w:rsidRPr="005536C3">
        <w:rPr>
          <w:sz w:val="28"/>
          <w:szCs w:val="28"/>
        </w:rPr>
        <w:t xml:space="preserve"> программы, системой оценки результатов освоения  </w:t>
      </w:r>
      <w:r w:rsidR="00B27ABA" w:rsidRPr="00B27ABA">
        <w:rPr>
          <w:sz w:val="20"/>
          <w:szCs w:val="20"/>
        </w:rPr>
        <w:t xml:space="preserve"> </w:t>
      </w:r>
      <w:proofErr w:type="spellStart"/>
      <w:r w:rsidR="00B27ABA" w:rsidRPr="00B27ABA">
        <w:rPr>
          <w:sz w:val="20"/>
          <w:szCs w:val="20"/>
        </w:rPr>
        <w:t>ОБРАЗОВАТЕЛЬН</w:t>
      </w:r>
      <w:r w:rsidR="00B27ABA">
        <w:rPr>
          <w:sz w:val="28"/>
          <w:szCs w:val="28"/>
        </w:rPr>
        <w:t>ой</w:t>
      </w:r>
      <w:proofErr w:type="spellEnd"/>
      <w:r w:rsidR="00B27ABA" w:rsidRPr="005536C3">
        <w:rPr>
          <w:sz w:val="28"/>
          <w:szCs w:val="28"/>
        </w:rPr>
        <w:t xml:space="preserve"> </w:t>
      </w:r>
      <w:r w:rsidR="009205C7">
        <w:rPr>
          <w:sz w:val="28"/>
          <w:szCs w:val="28"/>
        </w:rPr>
        <w:t>про</w:t>
      </w:r>
      <w:r w:rsidRPr="005536C3">
        <w:rPr>
          <w:sz w:val="28"/>
          <w:szCs w:val="28"/>
        </w:rPr>
        <w:t xml:space="preserve">граммы, учебно-методическими материалами, обеспечивающими реализацию </w:t>
      </w:r>
      <w:proofErr w:type="spellStart"/>
      <w:r w:rsidR="00B27ABA" w:rsidRPr="00B27ABA">
        <w:rPr>
          <w:sz w:val="20"/>
          <w:szCs w:val="20"/>
        </w:rPr>
        <w:t>ОБРАЗОВАТЕЛЬН</w:t>
      </w:r>
      <w:r w:rsidR="00B27ABA">
        <w:rPr>
          <w:sz w:val="28"/>
          <w:szCs w:val="28"/>
        </w:rPr>
        <w:t>ой</w:t>
      </w:r>
      <w:proofErr w:type="spellEnd"/>
      <w:r w:rsidR="00B27ABA" w:rsidRPr="005536C3">
        <w:rPr>
          <w:sz w:val="28"/>
          <w:szCs w:val="28"/>
        </w:rPr>
        <w:t xml:space="preserve"> </w:t>
      </w:r>
      <w:r w:rsidRPr="005536C3">
        <w:rPr>
          <w:sz w:val="28"/>
          <w:szCs w:val="28"/>
        </w:rPr>
        <w:t>программы.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Рабочий</w:t>
      </w:r>
      <w:r w:rsidRPr="005536C3">
        <w:rPr>
          <w:sz w:val="28"/>
          <w:szCs w:val="28"/>
        </w:rPr>
        <w:t xml:space="preserve"> учебный план содержит перечень учебных предметов базового</w:t>
      </w:r>
      <w:r w:rsidRPr="005536C3">
        <w:rPr>
          <w:sz w:val="28"/>
          <w:szCs w:val="28"/>
        </w:rPr>
        <w:br/>
        <w:t xml:space="preserve">и специального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Базовый ци</w:t>
      </w:r>
      <w:proofErr w:type="gramStart"/>
      <w:r w:rsidRPr="005536C3">
        <w:rPr>
          <w:sz w:val="28"/>
          <w:szCs w:val="28"/>
        </w:rPr>
        <w:t>кл вкл</w:t>
      </w:r>
      <w:proofErr w:type="gramEnd"/>
      <w:r w:rsidRPr="005536C3">
        <w:rPr>
          <w:sz w:val="28"/>
          <w:szCs w:val="28"/>
        </w:rPr>
        <w:t xml:space="preserve">ючает учебные предметы: 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«Основы законодательства в сфере дорожного движения»; 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6C3">
        <w:rPr>
          <w:sz w:val="28"/>
          <w:szCs w:val="28"/>
        </w:rPr>
        <w:t>«Психофизиологические основы деятельности водителя»;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«Основы управления транспортными средствами»; 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6C3">
        <w:rPr>
          <w:sz w:val="28"/>
          <w:szCs w:val="28"/>
        </w:rPr>
        <w:t>«Основы пассажирских и грузовых перевозок автомобильным транспортом»;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6C3">
        <w:rPr>
          <w:sz w:val="28"/>
          <w:szCs w:val="28"/>
        </w:rPr>
        <w:lastRenderedPageBreak/>
        <w:t>«Первая помощь при дорожно-транспортном происшествии».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Специальный ци</w:t>
      </w:r>
      <w:proofErr w:type="gramStart"/>
      <w:r w:rsidRPr="005536C3">
        <w:rPr>
          <w:sz w:val="28"/>
          <w:szCs w:val="28"/>
        </w:rPr>
        <w:t>кл вкл</w:t>
      </w:r>
      <w:proofErr w:type="gramEnd"/>
      <w:r w:rsidRPr="005536C3">
        <w:rPr>
          <w:sz w:val="28"/>
          <w:szCs w:val="28"/>
        </w:rPr>
        <w:t>ючает учебные предметы: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6C3">
        <w:rPr>
          <w:sz w:val="28"/>
          <w:szCs w:val="28"/>
        </w:rPr>
        <w:t>«Устройство и техническое обслуживание транспортных средств категории «А» как объектов управления»;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6C3">
        <w:rPr>
          <w:sz w:val="28"/>
          <w:szCs w:val="28"/>
        </w:rPr>
        <w:t>«Основы управления транспортными средствами категории «А»;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«Вождение транспортных средств категории «А» (с механической трансмиссией / с автоматической трансмиссией)».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36C3">
        <w:rPr>
          <w:sz w:val="28"/>
          <w:szCs w:val="28"/>
        </w:rPr>
        <w:t>абочие программы учебных предметов раскрывают</w:t>
      </w:r>
      <w:r>
        <w:rPr>
          <w:sz w:val="28"/>
          <w:szCs w:val="28"/>
        </w:rPr>
        <w:t xml:space="preserve"> </w:t>
      </w:r>
      <w:r w:rsidRPr="005536C3">
        <w:rPr>
          <w:sz w:val="28"/>
          <w:szCs w:val="28"/>
        </w:rPr>
        <w:t xml:space="preserve">последовательность изучения разделов и тем, а также распределение учебных часов по разделам и темам. </w:t>
      </w:r>
    </w:p>
    <w:p w:rsidR="000379D6" w:rsidRPr="00FE1FD1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1FD1">
        <w:rPr>
          <w:sz w:val="28"/>
          <w:szCs w:val="28"/>
        </w:rPr>
        <w:t xml:space="preserve">Последовательность изучения разделов и тем учебных предметов базового </w:t>
      </w:r>
      <w:r w:rsidRPr="00FE1FD1">
        <w:rPr>
          <w:sz w:val="28"/>
          <w:szCs w:val="28"/>
        </w:rPr>
        <w:br/>
        <w:t>и специального циклов определяется организацией, осуществляющей образовательную деятельность.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Учебные предметы базового цикла не изучаются при наличии права</w:t>
      </w:r>
      <w:r w:rsidRPr="005536C3">
        <w:rPr>
          <w:sz w:val="28"/>
          <w:szCs w:val="28"/>
        </w:rPr>
        <w:br/>
        <w:t>на управление транспортным средством любой категории или подкатегории</w:t>
      </w:r>
      <w:r w:rsidRPr="005536C3">
        <w:rPr>
          <w:sz w:val="28"/>
          <w:szCs w:val="28"/>
        </w:rPr>
        <w:br/>
        <w:t>(по желанию обучающегося).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Условия реализации </w:t>
      </w:r>
      <w:r w:rsidR="00B27ABA">
        <w:rPr>
          <w:sz w:val="28"/>
          <w:szCs w:val="28"/>
        </w:rPr>
        <w:t>образовательной</w:t>
      </w:r>
      <w:r w:rsidRPr="005536C3">
        <w:rPr>
          <w:sz w:val="28"/>
          <w:szCs w:val="28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B27ABA">
        <w:rPr>
          <w:sz w:val="28"/>
          <w:szCs w:val="28"/>
        </w:rPr>
        <w:t>образовательной</w:t>
      </w:r>
      <w:r w:rsidRPr="005536C3">
        <w:rPr>
          <w:sz w:val="28"/>
          <w:szCs w:val="28"/>
        </w:rPr>
        <w:t xml:space="preserve"> программы. </w:t>
      </w:r>
    </w:p>
    <w:p w:rsidR="000379D6" w:rsidRPr="005536C3" w:rsidRDefault="007A3E58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0379D6" w:rsidRPr="005536C3">
        <w:rPr>
          <w:sz w:val="28"/>
          <w:szCs w:val="28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379D6" w:rsidRPr="005536C3" w:rsidRDefault="007A3E58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="000379D6" w:rsidRPr="005536C3">
        <w:rPr>
          <w:sz w:val="28"/>
          <w:szCs w:val="28"/>
        </w:rPr>
        <w:t xml:space="preserve">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0379D6" w:rsidRPr="005536C3" w:rsidRDefault="007A3E58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="000379D6" w:rsidRPr="005536C3">
        <w:rPr>
          <w:sz w:val="28"/>
          <w:szCs w:val="28"/>
        </w:rPr>
        <w:t xml:space="preserve"> программа может быть использована для разработки рабочей программы профессиональной подготовки лиц, не достигших 18 лет.</w:t>
      </w:r>
    </w:p>
    <w:p w:rsidR="000379D6" w:rsidRPr="005536C3" w:rsidRDefault="000379D6" w:rsidP="000379D6">
      <w:pPr>
        <w:rPr>
          <w:sz w:val="28"/>
          <w:szCs w:val="28"/>
        </w:rPr>
      </w:pPr>
    </w:p>
    <w:p w:rsidR="000379D6" w:rsidRPr="005536C3" w:rsidRDefault="000379D6" w:rsidP="006B651E">
      <w:pPr>
        <w:numPr>
          <w:ilvl w:val="0"/>
          <w:numId w:val="1"/>
        </w:numPr>
        <w:autoSpaceDE w:val="0"/>
        <w:autoSpaceDN w:val="0"/>
        <w:adjustRightInd w:val="0"/>
        <w:ind w:left="1080" w:right="4"/>
        <w:contextualSpacing/>
        <w:jc w:val="center"/>
      </w:pPr>
      <w:r w:rsidRPr="005536C3">
        <w:rPr>
          <w:sz w:val="28"/>
          <w:szCs w:val="28"/>
        </w:rPr>
        <w:lastRenderedPageBreak/>
        <w:t>УЧЕБНЫЙ ПЛАН</w:t>
      </w:r>
    </w:p>
    <w:p w:rsidR="000379D6" w:rsidRPr="005536C3" w:rsidRDefault="000379D6" w:rsidP="000379D6">
      <w:pPr>
        <w:autoSpaceDE w:val="0"/>
        <w:autoSpaceDN w:val="0"/>
        <w:adjustRightInd w:val="0"/>
        <w:ind w:right="4" w:firstLine="720"/>
        <w:contextualSpacing/>
      </w:pPr>
    </w:p>
    <w:p w:rsidR="000379D6" w:rsidRPr="005536C3" w:rsidRDefault="000379D6" w:rsidP="000379D6">
      <w:pPr>
        <w:autoSpaceDE w:val="0"/>
        <w:autoSpaceDN w:val="0"/>
        <w:adjustRightInd w:val="0"/>
        <w:ind w:right="4"/>
        <w:contextualSpacing/>
        <w:jc w:val="right"/>
        <w:rPr>
          <w:sz w:val="28"/>
          <w:szCs w:val="28"/>
        </w:rPr>
      </w:pPr>
      <w:r w:rsidRPr="005536C3">
        <w:rPr>
          <w:sz w:val="28"/>
          <w:szCs w:val="28"/>
        </w:rPr>
        <w:t>Таблица 1</w:t>
      </w:r>
    </w:p>
    <w:p w:rsidR="000379D6" w:rsidRPr="005536C3" w:rsidRDefault="000379D6" w:rsidP="000379D6">
      <w:pPr>
        <w:autoSpaceDE w:val="0"/>
        <w:autoSpaceDN w:val="0"/>
        <w:adjustRightInd w:val="0"/>
        <w:ind w:right="4"/>
        <w:contextualSpacing/>
        <w:jc w:val="right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97"/>
        <w:gridCol w:w="1843"/>
        <w:gridCol w:w="2126"/>
      </w:tblGrid>
      <w:tr w:rsidR="000379D6" w:rsidRPr="005536C3" w:rsidTr="00B27ABA">
        <w:trPr>
          <w:jc w:val="center"/>
        </w:trPr>
        <w:tc>
          <w:tcPr>
            <w:tcW w:w="5040" w:type="dxa"/>
            <w:vMerge w:val="restart"/>
          </w:tcPr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Учебные предметы</w:t>
            </w:r>
          </w:p>
        </w:tc>
        <w:tc>
          <w:tcPr>
            <w:tcW w:w="5166" w:type="dxa"/>
            <w:gridSpan w:val="3"/>
          </w:tcPr>
          <w:p w:rsidR="000379D6" w:rsidRPr="005536C3" w:rsidRDefault="000379D6" w:rsidP="00B27ABA">
            <w:pPr>
              <w:jc w:val="center"/>
            </w:pPr>
            <w:r w:rsidRPr="005536C3">
              <w:t>Количество часов</w:t>
            </w:r>
          </w:p>
        </w:tc>
      </w:tr>
      <w:tr w:rsidR="000379D6" w:rsidRPr="005536C3" w:rsidTr="00B27ABA">
        <w:trPr>
          <w:jc w:val="center"/>
        </w:trPr>
        <w:tc>
          <w:tcPr>
            <w:tcW w:w="5040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1197" w:type="dxa"/>
            <w:vMerge w:val="restart"/>
            <w:vAlign w:val="center"/>
          </w:tcPr>
          <w:p w:rsidR="000379D6" w:rsidRPr="005536C3" w:rsidRDefault="000379D6" w:rsidP="00B27ABA">
            <w:pPr>
              <w:jc w:val="center"/>
            </w:pPr>
            <w:r w:rsidRPr="005536C3">
              <w:t>Всего</w:t>
            </w:r>
          </w:p>
        </w:tc>
        <w:tc>
          <w:tcPr>
            <w:tcW w:w="3969" w:type="dxa"/>
            <w:gridSpan w:val="2"/>
          </w:tcPr>
          <w:p w:rsidR="000379D6" w:rsidRPr="005536C3" w:rsidRDefault="000379D6" w:rsidP="00B27ABA">
            <w:pPr>
              <w:jc w:val="center"/>
            </w:pPr>
            <w:r w:rsidRPr="005536C3">
              <w:t>В том числе</w:t>
            </w:r>
          </w:p>
        </w:tc>
      </w:tr>
      <w:tr w:rsidR="000379D6" w:rsidRPr="005536C3" w:rsidTr="00B27ABA">
        <w:trPr>
          <w:trHeight w:val="695"/>
          <w:jc w:val="center"/>
        </w:trPr>
        <w:tc>
          <w:tcPr>
            <w:tcW w:w="5040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1197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1843" w:type="dxa"/>
          </w:tcPr>
          <w:p w:rsidR="000379D6" w:rsidRPr="005536C3" w:rsidRDefault="000379D6" w:rsidP="00B27ABA">
            <w:pPr>
              <w:ind w:right="6"/>
              <w:jc w:val="center"/>
            </w:pPr>
            <w:r w:rsidRPr="005536C3">
              <w:t>Теоретические занятия</w:t>
            </w:r>
          </w:p>
        </w:tc>
        <w:tc>
          <w:tcPr>
            <w:tcW w:w="2126" w:type="dxa"/>
          </w:tcPr>
          <w:p w:rsidR="000379D6" w:rsidRPr="005536C3" w:rsidRDefault="000379D6" w:rsidP="00B27ABA">
            <w:pPr>
              <w:ind w:right="6"/>
              <w:jc w:val="center"/>
            </w:pPr>
            <w:r w:rsidRPr="005536C3">
              <w:t>Практические занятия</w:t>
            </w:r>
          </w:p>
        </w:tc>
      </w:tr>
      <w:tr w:rsidR="000379D6" w:rsidRPr="005536C3" w:rsidTr="00B27ABA">
        <w:trPr>
          <w:trHeight w:val="292"/>
          <w:jc w:val="center"/>
        </w:trPr>
        <w:tc>
          <w:tcPr>
            <w:tcW w:w="10206" w:type="dxa"/>
            <w:gridSpan w:val="4"/>
          </w:tcPr>
          <w:p w:rsidR="000379D6" w:rsidRPr="005536C3" w:rsidRDefault="000379D6" w:rsidP="00B27ABA">
            <w:pPr>
              <w:jc w:val="center"/>
            </w:pPr>
            <w:r w:rsidRPr="005536C3">
              <w:t>Учебные предметы базового цикла</w:t>
            </w:r>
          </w:p>
        </w:tc>
      </w:tr>
      <w:tr w:rsidR="000379D6" w:rsidRPr="005536C3" w:rsidTr="00B27ABA">
        <w:trPr>
          <w:trHeight w:val="281"/>
          <w:jc w:val="center"/>
        </w:trPr>
        <w:tc>
          <w:tcPr>
            <w:tcW w:w="5040" w:type="dxa"/>
          </w:tcPr>
          <w:p w:rsidR="000379D6" w:rsidRPr="005536C3" w:rsidRDefault="000379D6" w:rsidP="00B27ABA">
            <w:r w:rsidRPr="005536C3">
              <w:t>Основы законодательства в сфере дорожного движения.</w:t>
            </w:r>
          </w:p>
        </w:tc>
        <w:tc>
          <w:tcPr>
            <w:tcW w:w="1197" w:type="dxa"/>
          </w:tcPr>
          <w:p w:rsidR="000379D6" w:rsidRPr="005536C3" w:rsidRDefault="000379D6" w:rsidP="00B27ABA">
            <w:pPr>
              <w:jc w:val="center"/>
            </w:pPr>
            <w:r w:rsidRPr="005536C3">
              <w:t>42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30</w:t>
            </w:r>
          </w:p>
        </w:tc>
        <w:tc>
          <w:tcPr>
            <w:tcW w:w="2126" w:type="dxa"/>
          </w:tcPr>
          <w:p w:rsidR="000379D6" w:rsidRPr="005536C3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  <w:r w:rsidRPr="005536C3">
              <w:rPr>
                <w:lang w:val="en-US"/>
              </w:rPr>
              <w:t>2</w:t>
            </w:r>
          </w:p>
        </w:tc>
      </w:tr>
      <w:tr w:rsidR="000379D6" w:rsidRPr="005536C3" w:rsidTr="00B27ABA">
        <w:trPr>
          <w:trHeight w:val="281"/>
          <w:jc w:val="center"/>
        </w:trPr>
        <w:tc>
          <w:tcPr>
            <w:tcW w:w="5040" w:type="dxa"/>
          </w:tcPr>
          <w:p w:rsidR="000379D6" w:rsidRPr="005536C3" w:rsidRDefault="000379D6" w:rsidP="00B27ABA">
            <w:r w:rsidRPr="005536C3">
              <w:t>Психофизиологические основы деятельности водителя.</w:t>
            </w:r>
          </w:p>
        </w:tc>
        <w:tc>
          <w:tcPr>
            <w:tcW w:w="1197" w:type="dxa"/>
          </w:tcPr>
          <w:p w:rsidR="000379D6" w:rsidRPr="005536C3" w:rsidRDefault="000379D6" w:rsidP="00B27ABA">
            <w:pPr>
              <w:jc w:val="center"/>
            </w:pPr>
            <w:r w:rsidRPr="005536C3">
              <w:t>12</w:t>
            </w:r>
          </w:p>
          <w:p w:rsidR="000379D6" w:rsidRPr="005536C3" w:rsidRDefault="000379D6" w:rsidP="00B27ABA">
            <w:pPr>
              <w:jc w:val="center"/>
            </w:pP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8</w:t>
            </w:r>
          </w:p>
          <w:p w:rsidR="000379D6" w:rsidRPr="005536C3" w:rsidRDefault="000379D6" w:rsidP="00B27ABA">
            <w:pPr>
              <w:jc w:val="center"/>
            </w:pPr>
          </w:p>
        </w:tc>
        <w:tc>
          <w:tcPr>
            <w:tcW w:w="2126" w:type="dxa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  <w:p w:rsidR="000379D6" w:rsidRPr="005536C3" w:rsidRDefault="000379D6" w:rsidP="00B27ABA">
            <w:pPr>
              <w:jc w:val="center"/>
            </w:pPr>
          </w:p>
        </w:tc>
      </w:tr>
      <w:tr w:rsidR="000379D6" w:rsidRPr="005536C3" w:rsidTr="00B27ABA">
        <w:trPr>
          <w:trHeight w:val="281"/>
          <w:jc w:val="center"/>
        </w:trPr>
        <w:tc>
          <w:tcPr>
            <w:tcW w:w="5040" w:type="dxa"/>
          </w:tcPr>
          <w:p w:rsidR="000379D6" w:rsidRPr="005536C3" w:rsidRDefault="000379D6" w:rsidP="00B27ABA">
            <w:r w:rsidRPr="005536C3">
              <w:t xml:space="preserve">Основы управления транспортными средствами. </w:t>
            </w:r>
          </w:p>
        </w:tc>
        <w:tc>
          <w:tcPr>
            <w:tcW w:w="1197" w:type="dxa"/>
          </w:tcPr>
          <w:p w:rsidR="000379D6" w:rsidRPr="005536C3" w:rsidRDefault="000379D6" w:rsidP="00B27ABA">
            <w:pPr>
              <w:jc w:val="center"/>
              <w:rPr>
                <w:lang w:val="en-US"/>
              </w:rPr>
            </w:pPr>
            <w:r w:rsidRPr="005536C3">
              <w:t>14</w:t>
            </w:r>
          </w:p>
          <w:p w:rsidR="000379D6" w:rsidRPr="005536C3" w:rsidRDefault="000379D6" w:rsidP="00B27ABA">
            <w:pPr>
              <w:jc w:val="center"/>
            </w:pP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  <w:rPr>
                <w:lang w:val="en-US"/>
              </w:rPr>
            </w:pPr>
            <w:r w:rsidRPr="005536C3">
              <w:t>12</w:t>
            </w:r>
          </w:p>
          <w:p w:rsidR="000379D6" w:rsidRPr="005536C3" w:rsidRDefault="000379D6" w:rsidP="00B27ABA">
            <w:pPr>
              <w:jc w:val="center"/>
            </w:pPr>
          </w:p>
        </w:tc>
        <w:tc>
          <w:tcPr>
            <w:tcW w:w="2126" w:type="dxa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>
            <w:pPr>
              <w:jc w:val="center"/>
            </w:pPr>
          </w:p>
        </w:tc>
      </w:tr>
      <w:tr w:rsidR="000379D6" w:rsidRPr="005536C3" w:rsidTr="00B27ABA">
        <w:trPr>
          <w:trHeight w:val="281"/>
          <w:jc w:val="center"/>
        </w:trPr>
        <w:tc>
          <w:tcPr>
            <w:tcW w:w="5040" w:type="dxa"/>
          </w:tcPr>
          <w:p w:rsidR="000379D6" w:rsidRPr="005536C3" w:rsidRDefault="000379D6" w:rsidP="00B27ABA">
            <w:r w:rsidRPr="005536C3">
              <w:t>Основы пассажирских и грузовых перевозок автомобильным транспортом.</w:t>
            </w:r>
          </w:p>
        </w:tc>
        <w:tc>
          <w:tcPr>
            <w:tcW w:w="1197" w:type="dxa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</w:tc>
        <w:tc>
          <w:tcPr>
            <w:tcW w:w="2126" w:type="dxa"/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</w:tc>
      </w:tr>
      <w:tr w:rsidR="000379D6" w:rsidRPr="005536C3" w:rsidTr="00B27ABA">
        <w:trPr>
          <w:trHeight w:val="281"/>
          <w:jc w:val="center"/>
        </w:trPr>
        <w:tc>
          <w:tcPr>
            <w:tcW w:w="5040" w:type="dxa"/>
          </w:tcPr>
          <w:p w:rsidR="000379D6" w:rsidRPr="005536C3" w:rsidRDefault="000379D6" w:rsidP="00B27ABA">
            <w:r w:rsidRPr="005536C3">
              <w:t>Первая помощь при дорожно-транспортном происшествии.</w:t>
            </w:r>
          </w:p>
        </w:tc>
        <w:tc>
          <w:tcPr>
            <w:tcW w:w="1197" w:type="dxa"/>
          </w:tcPr>
          <w:p w:rsidR="000379D6" w:rsidRPr="005536C3" w:rsidRDefault="000379D6" w:rsidP="00B27ABA">
            <w:pPr>
              <w:jc w:val="center"/>
            </w:pPr>
            <w:r w:rsidRPr="005536C3">
              <w:t>16</w:t>
            </w:r>
          </w:p>
          <w:p w:rsidR="000379D6" w:rsidRPr="005536C3" w:rsidRDefault="000379D6" w:rsidP="00B27ABA"/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8</w:t>
            </w:r>
          </w:p>
          <w:p w:rsidR="000379D6" w:rsidRPr="005536C3" w:rsidRDefault="000379D6" w:rsidP="00B27ABA">
            <w:pPr>
              <w:jc w:val="center"/>
            </w:pPr>
          </w:p>
        </w:tc>
        <w:tc>
          <w:tcPr>
            <w:tcW w:w="2126" w:type="dxa"/>
          </w:tcPr>
          <w:p w:rsidR="000379D6" w:rsidRPr="005536C3" w:rsidRDefault="000379D6" w:rsidP="00B27ABA">
            <w:pPr>
              <w:jc w:val="center"/>
            </w:pPr>
            <w:r w:rsidRPr="005536C3">
              <w:t>8</w:t>
            </w:r>
          </w:p>
          <w:p w:rsidR="000379D6" w:rsidRPr="005536C3" w:rsidRDefault="000379D6" w:rsidP="00B27ABA">
            <w:pPr>
              <w:jc w:val="center"/>
            </w:pPr>
          </w:p>
        </w:tc>
      </w:tr>
      <w:tr w:rsidR="000379D6" w:rsidRPr="005536C3" w:rsidTr="00B27ABA">
        <w:trPr>
          <w:trHeight w:val="281"/>
          <w:jc w:val="center"/>
        </w:trPr>
        <w:tc>
          <w:tcPr>
            <w:tcW w:w="10206" w:type="dxa"/>
            <w:gridSpan w:val="4"/>
          </w:tcPr>
          <w:p w:rsidR="000379D6" w:rsidRPr="005536C3" w:rsidRDefault="000379D6" w:rsidP="00B27ABA">
            <w:pPr>
              <w:jc w:val="center"/>
            </w:pPr>
            <w:r w:rsidRPr="005536C3">
              <w:t>Учебные предметы специального цикла</w:t>
            </w:r>
          </w:p>
        </w:tc>
      </w:tr>
      <w:tr w:rsidR="000379D6" w:rsidRPr="005536C3" w:rsidTr="00B27ABA">
        <w:trPr>
          <w:trHeight w:val="281"/>
          <w:jc w:val="center"/>
        </w:trPr>
        <w:tc>
          <w:tcPr>
            <w:tcW w:w="5040" w:type="dxa"/>
          </w:tcPr>
          <w:p w:rsidR="000379D6" w:rsidRPr="005536C3" w:rsidRDefault="000379D6" w:rsidP="00B27ABA">
            <w:r w:rsidRPr="005536C3">
              <w:t xml:space="preserve">Устройство и техническое обслуживание </w:t>
            </w:r>
          </w:p>
          <w:p w:rsidR="000379D6" w:rsidRPr="005536C3" w:rsidRDefault="000379D6" w:rsidP="00B27ABA">
            <w:r w:rsidRPr="005536C3">
              <w:t>транспортных средств категории «А» как объектов управления.</w:t>
            </w:r>
          </w:p>
        </w:tc>
        <w:tc>
          <w:tcPr>
            <w:tcW w:w="1197" w:type="dxa"/>
          </w:tcPr>
          <w:p w:rsidR="000379D6" w:rsidRPr="005536C3" w:rsidRDefault="000379D6" w:rsidP="00B27ABA">
            <w:pPr>
              <w:jc w:val="center"/>
            </w:pPr>
            <w:r w:rsidRPr="005536C3">
              <w:t>12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8</w:t>
            </w:r>
          </w:p>
        </w:tc>
        <w:tc>
          <w:tcPr>
            <w:tcW w:w="2126" w:type="dxa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</w:tc>
      </w:tr>
      <w:tr w:rsidR="000379D6" w:rsidRPr="005536C3" w:rsidTr="00B27ABA">
        <w:trPr>
          <w:trHeight w:val="430"/>
          <w:jc w:val="center"/>
        </w:trPr>
        <w:tc>
          <w:tcPr>
            <w:tcW w:w="5040" w:type="dxa"/>
          </w:tcPr>
          <w:p w:rsidR="000379D6" w:rsidRPr="005536C3" w:rsidRDefault="000379D6" w:rsidP="00B27ABA">
            <w:r w:rsidRPr="005536C3">
              <w:t>Основы управления транспортными средствами категории «А».</w:t>
            </w:r>
          </w:p>
        </w:tc>
        <w:tc>
          <w:tcPr>
            <w:tcW w:w="1197" w:type="dxa"/>
          </w:tcPr>
          <w:p w:rsidR="000379D6" w:rsidRPr="005536C3" w:rsidRDefault="000379D6" w:rsidP="00B27ABA">
            <w:pPr>
              <w:jc w:val="center"/>
            </w:pPr>
            <w:r w:rsidRPr="005536C3">
              <w:t>12</w:t>
            </w:r>
          </w:p>
          <w:p w:rsidR="000379D6" w:rsidRPr="005536C3" w:rsidRDefault="000379D6" w:rsidP="00B27ABA">
            <w:pPr>
              <w:jc w:val="center"/>
            </w:pP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8</w:t>
            </w:r>
          </w:p>
          <w:p w:rsidR="000379D6" w:rsidRPr="005536C3" w:rsidRDefault="000379D6" w:rsidP="00B27ABA">
            <w:pPr>
              <w:jc w:val="center"/>
            </w:pPr>
          </w:p>
        </w:tc>
        <w:tc>
          <w:tcPr>
            <w:tcW w:w="2126" w:type="dxa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  <w:p w:rsidR="000379D6" w:rsidRPr="005536C3" w:rsidRDefault="000379D6" w:rsidP="00B27ABA">
            <w:pPr>
              <w:jc w:val="center"/>
            </w:pPr>
          </w:p>
        </w:tc>
      </w:tr>
      <w:tr w:rsidR="000379D6" w:rsidRPr="005536C3" w:rsidTr="00B27ABA">
        <w:trPr>
          <w:trHeight w:val="430"/>
          <w:jc w:val="center"/>
        </w:trPr>
        <w:tc>
          <w:tcPr>
            <w:tcW w:w="5040" w:type="dxa"/>
          </w:tcPr>
          <w:p w:rsidR="000379D6" w:rsidRPr="005536C3" w:rsidRDefault="000379D6" w:rsidP="00C114C9">
            <w:r w:rsidRPr="005536C3">
              <w:t>Вождение транспортных средств категории «А» (с механической трансмиссией / с автоматической трансмиссией)</w:t>
            </w:r>
            <w:r w:rsidRPr="005536C3">
              <w:rPr>
                <w:vertAlign w:val="superscript"/>
              </w:rPr>
              <w:t xml:space="preserve"> </w:t>
            </w:r>
          </w:p>
        </w:tc>
        <w:tc>
          <w:tcPr>
            <w:tcW w:w="1197" w:type="dxa"/>
          </w:tcPr>
          <w:p w:rsidR="000379D6" w:rsidRPr="005536C3" w:rsidRDefault="000379D6" w:rsidP="00B27ABA">
            <w:pPr>
              <w:jc w:val="center"/>
            </w:pPr>
            <w:r w:rsidRPr="005536C3">
              <w:t>18/16</w:t>
            </w:r>
          </w:p>
          <w:p w:rsidR="000379D6" w:rsidRPr="005536C3" w:rsidRDefault="000379D6" w:rsidP="00B27ABA">
            <w:pPr>
              <w:jc w:val="center"/>
            </w:pP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  <w:p w:rsidR="000379D6" w:rsidRPr="005536C3" w:rsidRDefault="000379D6" w:rsidP="00B27ABA">
            <w:pPr>
              <w:jc w:val="center"/>
            </w:pPr>
          </w:p>
        </w:tc>
        <w:tc>
          <w:tcPr>
            <w:tcW w:w="2126" w:type="dxa"/>
          </w:tcPr>
          <w:p w:rsidR="000379D6" w:rsidRPr="005536C3" w:rsidRDefault="000379D6" w:rsidP="00B27ABA">
            <w:pPr>
              <w:jc w:val="center"/>
            </w:pPr>
            <w:r w:rsidRPr="005536C3">
              <w:t>18/16</w:t>
            </w:r>
          </w:p>
          <w:p w:rsidR="000379D6" w:rsidRPr="005536C3" w:rsidRDefault="000379D6" w:rsidP="00B27ABA">
            <w:pPr>
              <w:jc w:val="center"/>
            </w:pPr>
          </w:p>
        </w:tc>
      </w:tr>
      <w:tr w:rsidR="000379D6" w:rsidRPr="005536C3" w:rsidTr="00B27ABA">
        <w:trPr>
          <w:trHeight w:val="288"/>
          <w:jc w:val="center"/>
        </w:trPr>
        <w:tc>
          <w:tcPr>
            <w:tcW w:w="10206" w:type="dxa"/>
            <w:gridSpan w:val="4"/>
          </w:tcPr>
          <w:p w:rsidR="000379D6" w:rsidRPr="005536C3" w:rsidRDefault="000379D6" w:rsidP="00B27ABA">
            <w:pPr>
              <w:jc w:val="center"/>
              <w:rPr>
                <w:lang w:val="en-US"/>
              </w:rPr>
            </w:pPr>
            <w:r w:rsidRPr="005536C3">
              <w:t>Квалификационный экзамен</w:t>
            </w:r>
          </w:p>
        </w:tc>
      </w:tr>
      <w:tr w:rsidR="000379D6" w:rsidRPr="005536C3" w:rsidTr="00B27ABA">
        <w:trPr>
          <w:trHeight w:val="288"/>
          <w:jc w:val="center"/>
        </w:trPr>
        <w:tc>
          <w:tcPr>
            <w:tcW w:w="5040" w:type="dxa"/>
          </w:tcPr>
          <w:p w:rsidR="000379D6" w:rsidRPr="005536C3" w:rsidRDefault="000379D6" w:rsidP="00B27ABA">
            <w:r w:rsidRPr="005536C3">
              <w:t>Квалификационный экзамен</w:t>
            </w:r>
          </w:p>
        </w:tc>
        <w:tc>
          <w:tcPr>
            <w:tcW w:w="1197" w:type="dxa"/>
          </w:tcPr>
          <w:p w:rsidR="000379D6" w:rsidRPr="005536C3" w:rsidRDefault="000379D6" w:rsidP="00B27ABA">
            <w:pPr>
              <w:jc w:val="center"/>
              <w:rPr>
                <w:lang w:val="en-US"/>
              </w:rPr>
            </w:pPr>
            <w:r w:rsidRPr="005536C3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2126" w:type="dxa"/>
          </w:tcPr>
          <w:p w:rsidR="000379D6" w:rsidRPr="005536C3" w:rsidRDefault="000379D6" w:rsidP="00B27ABA">
            <w:pPr>
              <w:jc w:val="center"/>
              <w:rPr>
                <w:lang w:val="en-US"/>
              </w:rPr>
            </w:pPr>
            <w:r w:rsidRPr="005536C3">
              <w:rPr>
                <w:lang w:val="en-US"/>
              </w:rPr>
              <w:t>2</w:t>
            </w:r>
          </w:p>
        </w:tc>
      </w:tr>
      <w:tr w:rsidR="000379D6" w:rsidRPr="005536C3" w:rsidTr="00B27ABA">
        <w:trPr>
          <w:trHeight w:val="288"/>
          <w:jc w:val="center"/>
        </w:trPr>
        <w:tc>
          <w:tcPr>
            <w:tcW w:w="5040" w:type="dxa"/>
          </w:tcPr>
          <w:p w:rsidR="000379D6" w:rsidRPr="005536C3" w:rsidRDefault="000379D6" w:rsidP="00B27ABA">
            <w:r w:rsidRPr="005536C3">
              <w:t>Итого</w:t>
            </w:r>
          </w:p>
        </w:tc>
        <w:tc>
          <w:tcPr>
            <w:tcW w:w="1197" w:type="dxa"/>
          </w:tcPr>
          <w:p w:rsidR="000379D6" w:rsidRPr="005536C3" w:rsidRDefault="000379D6" w:rsidP="00B27ABA">
            <w:pPr>
              <w:jc w:val="center"/>
            </w:pPr>
            <w:r w:rsidRPr="005536C3">
              <w:t>134/132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80</w:t>
            </w:r>
          </w:p>
        </w:tc>
        <w:tc>
          <w:tcPr>
            <w:tcW w:w="2126" w:type="dxa"/>
          </w:tcPr>
          <w:p w:rsidR="000379D6" w:rsidRPr="005536C3" w:rsidRDefault="000379D6" w:rsidP="00B27ABA">
            <w:pPr>
              <w:jc w:val="center"/>
            </w:pPr>
            <w:r w:rsidRPr="005536C3">
              <w:t>54/52</w:t>
            </w:r>
          </w:p>
        </w:tc>
      </w:tr>
    </w:tbl>
    <w:p w:rsidR="000379D6" w:rsidRDefault="000379D6" w:rsidP="000379D6">
      <w:pPr>
        <w:spacing w:line="360" w:lineRule="auto"/>
        <w:rPr>
          <w:sz w:val="28"/>
          <w:szCs w:val="28"/>
        </w:rPr>
      </w:pPr>
    </w:p>
    <w:p w:rsidR="00C114C9" w:rsidRDefault="00C114C9" w:rsidP="000379D6">
      <w:pPr>
        <w:spacing w:line="360" w:lineRule="auto"/>
        <w:rPr>
          <w:sz w:val="28"/>
          <w:szCs w:val="28"/>
        </w:rPr>
      </w:pPr>
    </w:p>
    <w:p w:rsidR="00C114C9" w:rsidRPr="005536C3" w:rsidRDefault="00C114C9" w:rsidP="000379D6">
      <w:pPr>
        <w:spacing w:line="360" w:lineRule="auto"/>
        <w:rPr>
          <w:sz w:val="28"/>
          <w:szCs w:val="28"/>
        </w:rPr>
      </w:pPr>
    </w:p>
    <w:p w:rsidR="000379D6" w:rsidRPr="005536C3" w:rsidRDefault="000379D6" w:rsidP="006B651E">
      <w:pPr>
        <w:pStyle w:val="ad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5536C3">
        <w:rPr>
          <w:sz w:val="28"/>
          <w:szCs w:val="28"/>
        </w:rPr>
        <w:t>РАБОЧИЕ ПРОГРАММЫ УЧЕБНЫХ ПРЕДМЕТОВ</w:t>
      </w:r>
    </w:p>
    <w:p w:rsidR="000379D6" w:rsidRPr="005536C3" w:rsidRDefault="000379D6" w:rsidP="000379D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536C3">
        <w:rPr>
          <w:bCs/>
          <w:sz w:val="28"/>
          <w:szCs w:val="28"/>
        </w:rPr>
        <w:t xml:space="preserve">3.1. Базовый цикл  </w:t>
      </w:r>
      <w:r w:rsidR="007A3E58">
        <w:rPr>
          <w:bCs/>
          <w:sz w:val="28"/>
          <w:szCs w:val="28"/>
        </w:rPr>
        <w:t>о</w:t>
      </w:r>
      <w:r w:rsidR="007A3E58">
        <w:rPr>
          <w:sz w:val="28"/>
          <w:szCs w:val="28"/>
        </w:rPr>
        <w:t>бразовательной</w:t>
      </w:r>
      <w:r w:rsidR="007A3E58" w:rsidRPr="005536C3">
        <w:rPr>
          <w:bCs/>
          <w:sz w:val="28"/>
          <w:szCs w:val="28"/>
        </w:rPr>
        <w:t xml:space="preserve"> </w:t>
      </w:r>
      <w:r w:rsidR="007A3E58">
        <w:rPr>
          <w:bCs/>
          <w:sz w:val="28"/>
          <w:szCs w:val="28"/>
        </w:rPr>
        <w:t xml:space="preserve"> п</w:t>
      </w:r>
      <w:r w:rsidRPr="005536C3">
        <w:rPr>
          <w:bCs/>
          <w:sz w:val="28"/>
          <w:szCs w:val="28"/>
        </w:rPr>
        <w:t>рограммы.</w:t>
      </w:r>
    </w:p>
    <w:p w:rsidR="000379D6" w:rsidRPr="005536C3" w:rsidRDefault="000379D6" w:rsidP="000379D6">
      <w:pPr>
        <w:spacing w:line="360" w:lineRule="auto"/>
        <w:ind w:right="6" w:firstLine="709"/>
        <w:jc w:val="both"/>
        <w:rPr>
          <w:sz w:val="28"/>
          <w:szCs w:val="28"/>
        </w:rPr>
      </w:pPr>
      <w:r w:rsidRPr="005536C3">
        <w:rPr>
          <w:bCs/>
          <w:sz w:val="28"/>
          <w:szCs w:val="28"/>
        </w:rPr>
        <w:t xml:space="preserve">3.1.1. Учебный предмет </w:t>
      </w:r>
      <w:r w:rsidRPr="005536C3">
        <w:rPr>
          <w:rFonts w:eastAsia="Calibri"/>
          <w:sz w:val="28"/>
          <w:szCs w:val="28"/>
          <w:lang w:eastAsia="en-US"/>
        </w:rPr>
        <w:t>«Основы законодательства в сфере дорожного движения».</w:t>
      </w:r>
    </w:p>
    <w:p w:rsidR="000379D6" w:rsidRPr="005536C3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>Распределение учебных часов по разделам и темам</w:t>
      </w:r>
    </w:p>
    <w:p w:rsidR="000379D6" w:rsidRPr="005536C3" w:rsidRDefault="000379D6" w:rsidP="000379D6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5536C3">
        <w:rPr>
          <w:rFonts w:eastAsia="Calibri"/>
          <w:sz w:val="28"/>
          <w:szCs w:val="28"/>
          <w:lang w:eastAsia="en-US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"/>
        <w:gridCol w:w="1079"/>
        <w:gridCol w:w="2268"/>
        <w:gridCol w:w="1701"/>
      </w:tblGrid>
      <w:tr w:rsidR="000379D6" w:rsidRPr="005536C3" w:rsidTr="00B27ABA">
        <w:tc>
          <w:tcPr>
            <w:tcW w:w="515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379D6" w:rsidRPr="005536C3" w:rsidRDefault="000379D6" w:rsidP="00B27ABA">
            <w:pPr>
              <w:ind w:right="4"/>
              <w:jc w:val="center"/>
              <w:rPr>
                <w:bCs/>
              </w:rPr>
            </w:pPr>
            <w:r w:rsidRPr="005536C3">
              <w:t>Наименование разделов и тем</w:t>
            </w:r>
          </w:p>
        </w:tc>
        <w:tc>
          <w:tcPr>
            <w:tcW w:w="5048" w:type="dxa"/>
            <w:gridSpan w:val="3"/>
            <w:tcBorders>
              <w:top w:val="single" w:sz="8" w:space="0" w:color="auto"/>
            </w:tcBorders>
          </w:tcPr>
          <w:p w:rsidR="000379D6" w:rsidRPr="005536C3" w:rsidRDefault="000379D6" w:rsidP="00B27ABA">
            <w:pPr>
              <w:ind w:right="4"/>
              <w:jc w:val="center"/>
              <w:rPr>
                <w:bCs/>
              </w:rPr>
            </w:pPr>
            <w:r w:rsidRPr="005536C3">
              <w:t>Количество часов</w:t>
            </w:r>
          </w:p>
        </w:tc>
      </w:tr>
      <w:tr w:rsidR="000379D6" w:rsidRPr="005536C3" w:rsidTr="00B27ABA">
        <w:tc>
          <w:tcPr>
            <w:tcW w:w="5158" w:type="dxa"/>
            <w:gridSpan w:val="2"/>
            <w:vMerge/>
          </w:tcPr>
          <w:p w:rsidR="000379D6" w:rsidRPr="005536C3" w:rsidRDefault="000379D6" w:rsidP="00B27ABA">
            <w:pPr>
              <w:ind w:right="4"/>
              <w:jc w:val="center"/>
              <w:rPr>
                <w:bCs/>
              </w:rPr>
            </w:pPr>
          </w:p>
        </w:tc>
        <w:tc>
          <w:tcPr>
            <w:tcW w:w="1079" w:type="dxa"/>
            <w:vMerge w:val="restart"/>
          </w:tcPr>
          <w:p w:rsidR="000379D6" w:rsidRPr="005536C3" w:rsidRDefault="000379D6" w:rsidP="00B27ABA">
            <w:pPr>
              <w:ind w:right="4"/>
              <w:jc w:val="center"/>
              <w:rPr>
                <w:bCs/>
              </w:rPr>
            </w:pPr>
            <w:r w:rsidRPr="005536C3">
              <w:t>Всего</w:t>
            </w:r>
          </w:p>
        </w:tc>
        <w:tc>
          <w:tcPr>
            <w:tcW w:w="3969" w:type="dxa"/>
            <w:gridSpan w:val="2"/>
          </w:tcPr>
          <w:p w:rsidR="000379D6" w:rsidRPr="005536C3" w:rsidRDefault="000379D6" w:rsidP="00B27ABA">
            <w:pPr>
              <w:ind w:right="4"/>
              <w:jc w:val="center"/>
              <w:rPr>
                <w:bCs/>
              </w:rPr>
            </w:pPr>
            <w:r w:rsidRPr="005536C3">
              <w:t>В том числе</w:t>
            </w:r>
          </w:p>
        </w:tc>
      </w:tr>
      <w:tr w:rsidR="000379D6" w:rsidRPr="005536C3" w:rsidTr="00B27ABA">
        <w:tc>
          <w:tcPr>
            <w:tcW w:w="5158" w:type="dxa"/>
            <w:gridSpan w:val="2"/>
            <w:vMerge/>
          </w:tcPr>
          <w:p w:rsidR="000379D6" w:rsidRPr="005536C3" w:rsidRDefault="000379D6" w:rsidP="00B27ABA">
            <w:pPr>
              <w:ind w:right="4"/>
              <w:jc w:val="center"/>
              <w:rPr>
                <w:bCs/>
              </w:rPr>
            </w:pPr>
          </w:p>
        </w:tc>
        <w:tc>
          <w:tcPr>
            <w:tcW w:w="1079" w:type="dxa"/>
            <w:vMerge/>
          </w:tcPr>
          <w:p w:rsidR="000379D6" w:rsidRPr="005536C3" w:rsidRDefault="000379D6" w:rsidP="00B27ABA">
            <w:pPr>
              <w:ind w:right="4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379D6" w:rsidRPr="005536C3" w:rsidRDefault="000379D6" w:rsidP="00B27ABA">
            <w:pPr>
              <w:ind w:right="6"/>
              <w:jc w:val="center"/>
            </w:pPr>
            <w:r w:rsidRPr="005536C3">
              <w:t xml:space="preserve">Теоретические </w:t>
            </w:r>
          </w:p>
          <w:p w:rsidR="000379D6" w:rsidRPr="005536C3" w:rsidRDefault="000379D6" w:rsidP="00B27ABA">
            <w:pPr>
              <w:ind w:right="6"/>
              <w:jc w:val="center"/>
              <w:rPr>
                <w:bCs/>
              </w:rPr>
            </w:pPr>
            <w:r w:rsidRPr="005536C3">
              <w:t>занятия</w:t>
            </w:r>
          </w:p>
        </w:tc>
        <w:tc>
          <w:tcPr>
            <w:tcW w:w="1701" w:type="dxa"/>
          </w:tcPr>
          <w:p w:rsidR="000379D6" w:rsidRPr="005536C3" w:rsidRDefault="000379D6" w:rsidP="00B27ABA">
            <w:pPr>
              <w:ind w:right="6"/>
              <w:jc w:val="center"/>
            </w:pPr>
            <w:r w:rsidRPr="005536C3">
              <w:t xml:space="preserve">Практические </w:t>
            </w:r>
          </w:p>
          <w:p w:rsidR="000379D6" w:rsidRPr="005536C3" w:rsidRDefault="000379D6" w:rsidP="00B27ABA">
            <w:pPr>
              <w:ind w:right="6"/>
              <w:jc w:val="center"/>
              <w:rPr>
                <w:bCs/>
              </w:rPr>
            </w:pPr>
            <w:r w:rsidRPr="005536C3">
              <w:t>занятия</w:t>
            </w:r>
          </w:p>
        </w:tc>
      </w:tr>
      <w:tr w:rsidR="000379D6" w:rsidRPr="005536C3" w:rsidTr="00B27ABA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Тема 1.</w:t>
            </w:r>
            <w:r w:rsidRPr="005536C3">
              <w:t>Законодательство в сфере дорожного движения</w:t>
            </w:r>
          </w:p>
        </w:tc>
      </w:tr>
      <w:tr w:rsidR="000379D6" w:rsidRPr="005536C3" w:rsidTr="00B27ABA"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</w:tcPr>
          <w:p w:rsidR="000379D6" w:rsidRPr="005536C3" w:rsidRDefault="000379D6" w:rsidP="003C23D4">
            <w:pPr>
              <w:ind w:right="4"/>
              <w:jc w:val="both"/>
            </w:pPr>
            <w:r>
              <w:t>Заняти</w:t>
            </w:r>
            <w:r w:rsidR="003C23D4">
              <w:t>е</w:t>
            </w:r>
            <w:proofErr w:type="gramStart"/>
            <w:r>
              <w:t>1</w:t>
            </w:r>
            <w:proofErr w:type="gramEnd"/>
            <w:r>
              <w:t xml:space="preserve">. </w:t>
            </w:r>
            <w:r w:rsidRPr="005536C3"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5536C3" w:rsidRDefault="000379D6" w:rsidP="003C23D4">
            <w:pPr>
              <w:ind w:right="4"/>
              <w:jc w:val="both"/>
            </w:pPr>
            <w:r>
              <w:t>Заняти</w:t>
            </w:r>
            <w:r w:rsidR="003C23D4">
              <w:t>е</w:t>
            </w:r>
            <w:r>
              <w:t xml:space="preserve"> 2.</w:t>
            </w:r>
            <w:r w:rsidRPr="005536C3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ind w:right="4"/>
              <w:jc w:val="center"/>
            </w:pPr>
            <w:r w:rsidRPr="005536C3">
              <w:t>3</w:t>
            </w:r>
            <w:r w:rsidRPr="005536C3">
              <w:rPr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ind w:right="4"/>
              <w:jc w:val="center"/>
            </w:pPr>
            <w:r w:rsidRPr="005536C3">
              <w:t>3</w:t>
            </w:r>
            <w:r w:rsidRPr="005536C3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ind w:right="4"/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5536C3" w:rsidRDefault="000379D6" w:rsidP="00B27ABA">
            <w:pPr>
              <w:ind w:right="4"/>
              <w:jc w:val="both"/>
            </w:pPr>
            <w:r w:rsidRPr="005536C3"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ind w:right="4"/>
              <w:jc w:val="center"/>
            </w:pPr>
            <w:r w:rsidRPr="005536C3">
              <w:t>4</w:t>
            </w:r>
            <w:r w:rsidRPr="005536C3">
              <w:rPr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ind w:right="4"/>
              <w:jc w:val="center"/>
            </w:pPr>
            <w:r w:rsidRPr="005536C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102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>
              <w:t>Тема 2.</w:t>
            </w:r>
            <w:r w:rsidRPr="005536C3">
              <w:t>Правила дорожного движения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З-1.Общие положения, о</w:t>
            </w:r>
            <w:r w:rsidRPr="005536C3">
              <w:t>сновные понятия и термины, используемые</w:t>
            </w:r>
            <w:r>
              <w:t xml:space="preserve"> </w:t>
            </w:r>
            <w:r w:rsidRPr="005536C3">
              <w:t>в Правилах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З-2.</w:t>
            </w:r>
            <w:r w:rsidRPr="005536C3">
              <w:t>Обязанности участников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З-3.</w:t>
            </w:r>
            <w:r w:rsidRPr="005536C3">
              <w:t>Дорожные знаки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З-4.</w:t>
            </w:r>
            <w:r w:rsidRPr="005536C3">
              <w:t>Дорожная разметка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З-5.</w:t>
            </w:r>
            <w:r w:rsidRPr="005536C3">
              <w:t>Порядок движения</w:t>
            </w:r>
            <w:r w:rsidRPr="005536C3">
              <w:rPr>
                <w:rFonts w:eastAsia="Calibri"/>
                <w:lang w:eastAsia="en-US"/>
              </w:rPr>
              <w:t xml:space="preserve"> и расположение </w:t>
            </w:r>
            <w:r w:rsidRPr="005536C3">
              <w:t>транспортных средств на проезжей части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З-6.</w:t>
            </w:r>
            <w:r w:rsidRPr="005536C3">
              <w:t>Остановка и стоянка транспортных средств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З-7.</w:t>
            </w:r>
            <w:r w:rsidRPr="005536C3">
              <w:t>Регулирование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З-8.</w:t>
            </w:r>
            <w:r w:rsidRPr="005536C3">
              <w:t>Проезд перекрестков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4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З-9.</w:t>
            </w:r>
            <w:r w:rsidRPr="005536C3">
              <w:t>Проезд пешеходных переходов, мест остановок</w:t>
            </w:r>
            <w:r>
              <w:t xml:space="preserve"> </w:t>
            </w:r>
            <w:r w:rsidRPr="005536C3">
              <w:t>маршрутных транспортных средств</w:t>
            </w:r>
            <w:r w:rsidRPr="005536C3">
              <w:br/>
              <w:t>и железнодорожных переездов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4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З-10.</w:t>
            </w:r>
            <w:r w:rsidRPr="005536C3">
              <w:t>Порядок использования внешних световых приборов и звуковых сигналов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З-11.</w:t>
            </w:r>
            <w:r w:rsidRPr="005536C3">
              <w:t>Буксировка транспортных средств, перевозка людей и грузов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З-12.</w:t>
            </w:r>
            <w:r w:rsidRPr="005536C3">
              <w:t>Требования к оборудованию и техническому состоянию транспортных средств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ind w:right="4"/>
              <w:jc w:val="center"/>
            </w:pPr>
            <w:r w:rsidRPr="005536C3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ind w:right="4"/>
              <w:jc w:val="center"/>
            </w:pPr>
            <w:r w:rsidRPr="005536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5536C3">
              <w:t>Итого по разделу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12</w:t>
            </w:r>
          </w:p>
        </w:tc>
      </w:tr>
      <w:tr w:rsidR="000379D6" w:rsidRPr="005536C3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5536C3">
              <w:t>Итого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5536C3">
              <w:t>12</w:t>
            </w:r>
          </w:p>
        </w:tc>
      </w:tr>
    </w:tbl>
    <w:p w:rsidR="000379D6" w:rsidRDefault="000379D6" w:rsidP="000379D6">
      <w:pPr>
        <w:rPr>
          <w:rFonts w:eastAsia="Calibri"/>
          <w:sz w:val="28"/>
          <w:szCs w:val="28"/>
          <w:lang w:eastAsia="en-US"/>
        </w:rPr>
      </w:pPr>
    </w:p>
    <w:p w:rsidR="000379D6" w:rsidRPr="005536C3" w:rsidRDefault="000379D6" w:rsidP="000379D6">
      <w:pPr>
        <w:rPr>
          <w:rFonts w:eastAsia="Calibri"/>
          <w:sz w:val="28"/>
          <w:szCs w:val="28"/>
          <w:lang w:eastAsia="en-US"/>
        </w:rPr>
      </w:pPr>
    </w:p>
    <w:p w:rsidR="000379D6" w:rsidRPr="005536C3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536C3">
        <w:rPr>
          <w:rFonts w:eastAsia="Calibri"/>
          <w:sz w:val="28"/>
          <w:szCs w:val="28"/>
        </w:rPr>
        <w:t xml:space="preserve">3.1.1.1. </w:t>
      </w:r>
      <w:r>
        <w:rPr>
          <w:rFonts w:eastAsia="Calibri"/>
          <w:sz w:val="28"/>
          <w:szCs w:val="28"/>
        </w:rPr>
        <w:t xml:space="preserve">Тема 1. </w:t>
      </w:r>
      <w:r w:rsidRPr="005536C3">
        <w:rPr>
          <w:rFonts w:eastAsia="Calibri"/>
          <w:sz w:val="28"/>
          <w:szCs w:val="28"/>
        </w:rPr>
        <w:t>Законодательство в сфере дорожного движения.</w:t>
      </w:r>
    </w:p>
    <w:p w:rsidR="000379D6" w:rsidRPr="005536C3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1. </w:t>
      </w:r>
      <w:r w:rsidRPr="005536C3">
        <w:rPr>
          <w:rFonts w:eastAsia="Calibri"/>
          <w:sz w:val="28"/>
          <w:szCs w:val="28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</w:t>
      </w:r>
      <w:r>
        <w:rPr>
          <w:rFonts w:eastAsia="Calibri"/>
          <w:sz w:val="28"/>
          <w:szCs w:val="28"/>
        </w:rPr>
        <w:t>организаций</w:t>
      </w:r>
      <w:r w:rsidRPr="005536C3">
        <w:rPr>
          <w:rFonts w:eastAsia="Calibri"/>
          <w:sz w:val="28"/>
          <w:szCs w:val="28"/>
        </w:rPr>
        <w:t xml:space="preserve"> в области охраны окружающей среды; ответственность за нарушение законодательства в области охраны окружающей среды.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Занятие 2. </w:t>
      </w:r>
      <w:r w:rsidRPr="005536C3">
        <w:rPr>
          <w:rFonts w:eastAsia="Calibri"/>
          <w:sz w:val="28"/>
          <w:szCs w:val="28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5536C3">
        <w:rPr>
          <w:rFonts w:eastAsia="Calibri"/>
          <w:sz w:val="28"/>
          <w:szCs w:val="28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5536C3">
        <w:rPr>
          <w:rFonts w:eastAsia="Calibri"/>
          <w:sz w:val="28"/>
          <w:szCs w:val="28"/>
        </w:rPr>
        <w:t xml:space="preserve"> </w:t>
      </w:r>
      <w:proofErr w:type="gramStart"/>
      <w:r w:rsidRPr="005536C3">
        <w:rPr>
          <w:rFonts w:eastAsia="Calibri"/>
          <w:sz w:val="28"/>
          <w:szCs w:val="28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5536C3">
        <w:rPr>
          <w:rFonts w:eastAsia="Calibri"/>
          <w:sz w:val="28"/>
          <w:szCs w:val="28"/>
        </w:rPr>
        <w:t>причинителя</w:t>
      </w:r>
      <w:proofErr w:type="spellEnd"/>
      <w:r w:rsidRPr="005536C3">
        <w:rPr>
          <w:rFonts w:eastAsia="Calibri"/>
          <w:sz w:val="28"/>
          <w:szCs w:val="28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36C3">
        <w:rPr>
          <w:rFonts w:eastAsia="Calibri"/>
          <w:sz w:val="28"/>
          <w:szCs w:val="28"/>
        </w:rPr>
        <w:t>3.1.1.2.</w:t>
      </w:r>
      <w:r w:rsidRPr="00606BB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Тема 2. </w:t>
      </w:r>
      <w:r w:rsidRPr="005536C3">
        <w:rPr>
          <w:rFonts w:eastAsia="Calibri"/>
          <w:sz w:val="28"/>
          <w:szCs w:val="28"/>
        </w:rPr>
        <w:t xml:space="preserve"> Правила дорожного движения.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1. </w:t>
      </w:r>
      <w:proofErr w:type="gramStart"/>
      <w:r w:rsidRPr="005536C3">
        <w:rPr>
          <w:rFonts w:eastAsia="Calibri"/>
          <w:sz w:val="28"/>
          <w:szCs w:val="28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</w:t>
      </w:r>
      <w:r>
        <w:rPr>
          <w:rFonts w:eastAsia="Calibri"/>
          <w:sz w:val="28"/>
          <w:szCs w:val="28"/>
        </w:rPr>
        <w:t xml:space="preserve"> элементы; пешеходные переходы, их </w:t>
      </w:r>
      <w:r w:rsidRPr="005536C3">
        <w:rPr>
          <w:rFonts w:eastAsia="Calibri"/>
          <w:sz w:val="28"/>
          <w:szCs w:val="28"/>
        </w:rPr>
        <w:t>виды</w:t>
      </w:r>
      <w:r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5536C3">
        <w:rPr>
          <w:rFonts w:eastAsia="Calibri"/>
          <w:sz w:val="28"/>
          <w:szCs w:val="28"/>
        </w:rPr>
        <w:t xml:space="preserve"> </w:t>
      </w:r>
      <w:proofErr w:type="gramStart"/>
      <w:r w:rsidRPr="005536C3">
        <w:rPr>
          <w:rFonts w:eastAsia="Calibri"/>
          <w:sz w:val="28"/>
          <w:szCs w:val="28"/>
        </w:rPr>
        <w:t xml:space="preserve">порядок движения в жилых зонах; автомагистрали, порядок движения различных видов транспортных средств по </w:t>
      </w:r>
      <w:r w:rsidRPr="005536C3">
        <w:rPr>
          <w:rFonts w:eastAsia="Calibri"/>
          <w:sz w:val="28"/>
          <w:szCs w:val="28"/>
        </w:rPr>
        <w:lastRenderedPageBreak/>
        <w:t>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5536C3">
        <w:rPr>
          <w:rFonts w:eastAsia="Calibri"/>
          <w:sz w:val="28"/>
          <w:szCs w:val="28"/>
        </w:rPr>
        <w:t xml:space="preserve"> </w:t>
      </w:r>
      <w:proofErr w:type="gramStart"/>
      <w:r w:rsidRPr="005536C3">
        <w:rPr>
          <w:rFonts w:eastAsia="Calibri"/>
          <w:sz w:val="28"/>
          <w:szCs w:val="28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дорожных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знаков;</w:t>
      </w:r>
      <w:proofErr w:type="gramEnd"/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различия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в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порядке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движения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по населенным пунктам в зависимости от их обозначения.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2. </w:t>
      </w:r>
      <w:proofErr w:type="gramStart"/>
      <w:r w:rsidRPr="005536C3">
        <w:rPr>
          <w:rFonts w:eastAsia="Calibri"/>
          <w:sz w:val="28"/>
          <w:szCs w:val="28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</w:t>
      </w:r>
      <w:r>
        <w:rPr>
          <w:rFonts w:eastAsia="Calibri"/>
          <w:sz w:val="28"/>
          <w:szCs w:val="28"/>
        </w:rPr>
        <w:t xml:space="preserve">отрудникам полиции; обязанности </w:t>
      </w:r>
      <w:r w:rsidRPr="005536C3">
        <w:rPr>
          <w:rFonts w:eastAsia="Calibri"/>
          <w:sz w:val="28"/>
          <w:szCs w:val="28"/>
        </w:rPr>
        <w:t>водителя</w:t>
      </w:r>
      <w:r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по обеспечению исправного технического состояния транспортного средства; порядок прохождения освидетельство</w:t>
      </w:r>
      <w:r>
        <w:rPr>
          <w:rFonts w:eastAsia="Calibri"/>
          <w:sz w:val="28"/>
          <w:szCs w:val="28"/>
        </w:rPr>
        <w:t xml:space="preserve">вания на состояние алкогольного </w:t>
      </w:r>
      <w:r w:rsidRPr="005536C3">
        <w:rPr>
          <w:rFonts w:eastAsia="Calibri"/>
          <w:sz w:val="28"/>
          <w:szCs w:val="28"/>
        </w:rPr>
        <w:t>опьянения</w:t>
      </w:r>
      <w:r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5536C3">
        <w:rPr>
          <w:rFonts w:eastAsia="Calibri"/>
          <w:sz w:val="28"/>
          <w:szCs w:val="28"/>
        </w:rPr>
        <w:t xml:space="preserve"> </w:t>
      </w:r>
      <w:proofErr w:type="gramStart"/>
      <w:r w:rsidRPr="005536C3">
        <w:rPr>
          <w:rFonts w:eastAsia="Calibri"/>
          <w:sz w:val="28"/>
          <w:szCs w:val="28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синего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цвета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(маячками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синего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транспортных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средств;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обязанности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пешеходов</w:t>
      </w:r>
      <w:r w:rsidR="00B337FB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и пассажиров по обеспечению безопасности дорожного движения.</w:t>
      </w:r>
      <w:proofErr w:type="gramEnd"/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3. </w:t>
      </w:r>
      <w:proofErr w:type="gramStart"/>
      <w:r w:rsidRPr="005536C3">
        <w:rPr>
          <w:rFonts w:eastAsia="Calibri"/>
          <w:sz w:val="28"/>
          <w:szCs w:val="28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</w:t>
      </w:r>
      <w:r w:rsidRPr="005536C3">
        <w:rPr>
          <w:rFonts w:eastAsia="Calibri"/>
          <w:sz w:val="28"/>
          <w:szCs w:val="28"/>
        </w:rPr>
        <w:lastRenderedPageBreak/>
        <w:t>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5536C3">
        <w:rPr>
          <w:rFonts w:eastAsia="Calibri"/>
          <w:sz w:val="28"/>
          <w:szCs w:val="28"/>
        </w:rPr>
        <w:t xml:space="preserve"> </w:t>
      </w:r>
      <w:proofErr w:type="gramStart"/>
      <w:r w:rsidRPr="005536C3">
        <w:rPr>
          <w:rFonts w:eastAsia="Calibri"/>
          <w:sz w:val="28"/>
          <w:szCs w:val="28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5536C3">
        <w:rPr>
          <w:rFonts w:eastAsia="Calibri"/>
          <w:sz w:val="28"/>
          <w:szCs w:val="28"/>
        </w:rPr>
        <w:t xml:space="preserve"> </w:t>
      </w:r>
      <w:proofErr w:type="gramStart"/>
      <w:r w:rsidRPr="005536C3">
        <w:rPr>
          <w:rFonts w:eastAsia="Calibri"/>
          <w:sz w:val="28"/>
          <w:szCs w:val="28"/>
        </w:rPr>
        <w:t xml:space="preserve"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</w:t>
      </w:r>
      <w:r w:rsidRPr="005536C3">
        <w:rPr>
          <w:rFonts w:eastAsia="Calibri"/>
          <w:sz w:val="28"/>
          <w:szCs w:val="28"/>
        </w:rPr>
        <w:br/>
        <w:t>с требованиями информационных знаков;</w:t>
      </w:r>
      <w:proofErr w:type="gramEnd"/>
      <w:r w:rsidRPr="005536C3">
        <w:rPr>
          <w:rFonts w:eastAsia="Calibri"/>
          <w:sz w:val="28"/>
          <w:szCs w:val="28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4. </w:t>
      </w:r>
      <w:proofErr w:type="gramStart"/>
      <w:r w:rsidRPr="005536C3">
        <w:rPr>
          <w:rFonts w:eastAsia="Calibri"/>
          <w:sz w:val="28"/>
          <w:szCs w:val="28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5. </w:t>
      </w:r>
      <w:proofErr w:type="gramStart"/>
      <w:r w:rsidRPr="005536C3">
        <w:rPr>
          <w:rFonts w:eastAsia="Calibri"/>
          <w:sz w:val="28"/>
          <w:szCs w:val="28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</w:t>
      </w:r>
      <w:r w:rsidRPr="005536C3">
        <w:rPr>
          <w:rFonts w:eastAsia="Calibri"/>
          <w:sz w:val="28"/>
          <w:szCs w:val="28"/>
        </w:rPr>
        <w:lastRenderedPageBreak/>
        <w:t>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</w:t>
      </w:r>
      <w:r>
        <w:rPr>
          <w:rFonts w:eastAsia="Calibri"/>
          <w:sz w:val="28"/>
          <w:szCs w:val="28"/>
        </w:rPr>
        <w:t>едствам, приближающимся справа;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движение</w:t>
      </w:r>
      <w:r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 xml:space="preserve">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5536C3">
        <w:rPr>
          <w:rFonts w:eastAsia="Calibri"/>
          <w:sz w:val="28"/>
          <w:szCs w:val="28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5536C3">
        <w:rPr>
          <w:rFonts w:eastAsia="Calibri"/>
          <w:sz w:val="28"/>
          <w:szCs w:val="28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5536C3">
        <w:rPr>
          <w:rFonts w:eastAsia="Calibri"/>
          <w:sz w:val="28"/>
          <w:szCs w:val="28"/>
        </w:rPr>
        <w:t>дств пр</w:t>
      </w:r>
      <w:proofErr w:type="gramEnd"/>
      <w:r w:rsidRPr="005536C3">
        <w:rPr>
          <w:rFonts w:eastAsia="Calibri"/>
          <w:sz w:val="28"/>
          <w:szCs w:val="28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5536C3">
        <w:rPr>
          <w:rFonts w:eastAsia="Calibri"/>
          <w:sz w:val="28"/>
          <w:szCs w:val="28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5536C3">
        <w:rPr>
          <w:rFonts w:eastAsia="Calibri"/>
          <w:sz w:val="28"/>
          <w:szCs w:val="28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Занятие 6. </w:t>
      </w:r>
      <w:proofErr w:type="gramStart"/>
      <w:r w:rsidRPr="005536C3">
        <w:rPr>
          <w:rFonts w:eastAsia="Calibri"/>
          <w:sz w:val="28"/>
          <w:szCs w:val="28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5536C3">
        <w:rPr>
          <w:rFonts w:eastAsia="Calibri"/>
          <w:sz w:val="28"/>
          <w:szCs w:val="28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</w:t>
      </w:r>
      <w:r>
        <w:rPr>
          <w:rFonts w:eastAsia="Calibri"/>
          <w:sz w:val="28"/>
          <w:szCs w:val="28"/>
        </w:rPr>
        <w:t xml:space="preserve">венность водителей транспортных </w:t>
      </w:r>
      <w:r w:rsidRPr="005536C3">
        <w:rPr>
          <w:rFonts w:eastAsia="Calibri"/>
          <w:sz w:val="28"/>
          <w:szCs w:val="28"/>
        </w:rPr>
        <w:t>средств</w:t>
      </w:r>
      <w:r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за нарушения правил остановки и стоянки. Решение ситуационных задач.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7. </w:t>
      </w:r>
      <w:proofErr w:type="gramStart"/>
      <w:r w:rsidRPr="005536C3">
        <w:rPr>
          <w:rFonts w:eastAsia="Calibri"/>
          <w:sz w:val="28"/>
          <w:szCs w:val="28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</w:t>
      </w:r>
      <w:r w:rsidR="00C4097E"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>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5536C3">
        <w:rPr>
          <w:rFonts w:eastAsia="Calibri"/>
          <w:sz w:val="28"/>
          <w:szCs w:val="28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8. </w:t>
      </w:r>
      <w:r w:rsidRPr="005536C3">
        <w:rPr>
          <w:rFonts w:eastAsia="Calibri"/>
          <w:sz w:val="28"/>
          <w:szCs w:val="28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</w:t>
      </w:r>
      <w:r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 xml:space="preserve">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</w:t>
      </w:r>
      <w:r w:rsidRPr="005536C3">
        <w:rPr>
          <w:rFonts w:eastAsia="Calibri"/>
          <w:sz w:val="28"/>
          <w:szCs w:val="28"/>
        </w:rPr>
        <w:lastRenderedPageBreak/>
        <w:t>знаков приоритета; ответственность водителей за нарушения правил проезда перекрестков. Решение ситуационных задач.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9. </w:t>
      </w:r>
      <w:r w:rsidRPr="005536C3">
        <w:rPr>
          <w:rFonts w:eastAsia="Calibri"/>
          <w:sz w:val="28"/>
          <w:szCs w:val="28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5536C3">
        <w:rPr>
          <w:rFonts w:eastAsia="Calibri"/>
          <w:sz w:val="28"/>
          <w:szCs w:val="28"/>
        </w:rPr>
        <w:t>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</w:t>
      </w:r>
      <w:r w:rsidRPr="005536C3">
        <w:rPr>
          <w:rFonts w:eastAsia="Calibri"/>
          <w:sz w:val="28"/>
          <w:szCs w:val="28"/>
        </w:rPr>
        <w:br/>
        <w:t>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5536C3">
        <w:rPr>
          <w:rFonts w:eastAsia="Calibri"/>
          <w:sz w:val="28"/>
          <w:szCs w:val="28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10. </w:t>
      </w:r>
      <w:r w:rsidRPr="005536C3">
        <w:rPr>
          <w:rFonts w:eastAsia="Calibri"/>
          <w:sz w:val="28"/>
          <w:szCs w:val="28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11. </w:t>
      </w:r>
      <w:proofErr w:type="gramStart"/>
      <w:r w:rsidRPr="005536C3">
        <w:rPr>
          <w:rFonts w:eastAsia="Calibri"/>
          <w:sz w:val="28"/>
          <w:szCs w:val="28"/>
        </w:rPr>
        <w:t>Буксировка транспортных средств, перевозка людей и грузов:</w:t>
      </w:r>
      <w:r>
        <w:rPr>
          <w:rFonts w:eastAsia="Calibri"/>
          <w:sz w:val="28"/>
          <w:szCs w:val="28"/>
        </w:rPr>
        <w:t xml:space="preserve"> условия </w:t>
      </w:r>
      <w:r w:rsidRPr="005536C3">
        <w:rPr>
          <w:rFonts w:eastAsia="Calibri"/>
          <w:sz w:val="28"/>
          <w:szCs w:val="28"/>
        </w:rPr>
        <w:t>и порядок буксировки механических транспортных средств на гибкой сцепке, жесткой сцепке и методом частичной погрузки; перевозка людей в буксируемых</w:t>
      </w:r>
      <w:r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 xml:space="preserve">и буксирующих транспортных средствах; случаи, когда буксировка </w:t>
      </w:r>
      <w:r w:rsidRPr="005536C3">
        <w:rPr>
          <w:rFonts w:eastAsia="Calibri"/>
          <w:sz w:val="28"/>
          <w:szCs w:val="28"/>
        </w:rPr>
        <w:lastRenderedPageBreak/>
        <w:t>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5536C3">
        <w:rPr>
          <w:rFonts w:eastAsia="Calibri"/>
          <w:sz w:val="28"/>
          <w:szCs w:val="28"/>
        </w:rPr>
        <w:t xml:space="preserve"> случаи, когда запрещается перевозка людей; п</w:t>
      </w:r>
      <w:r>
        <w:rPr>
          <w:rFonts w:eastAsia="Calibri"/>
          <w:sz w:val="28"/>
          <w:szCs w:val="28"/>
        </w:rPr>
        <w:t xml:space="preserve">равила размещения и закрепления </w:t>
      </w:r>
      <w:r w:rsidRPr="005536C3">
        <w:rPr>
          <w:rFonts w:eastAsia="Calibri"/>
          <w:sz w:val="28"/>
          <w:szCs w:val="28"/>
        </w:rPr>
        <w:t>груза</w:t>
      </w:r>
      <w:r>
        <w:rPr>
          <w:rFonts w:eastAsia="Calibri"/>
          <w:sz w:val="28"/>
          <w:szCs w:val="28"/>
        </w:rPr>
        <w:t xml:space="preserve"> </w:t>
      </w:r>
      <w:r w:rsidRPr="005536C3">
        <w:rPr>
          <w:rFonts w:eastAsia="Calibri"/>
          <w:sz w:val="28"/>
          <w:szCs w:val="28"/>
        </w:rPr>
        <w:t xml:space="preserve">на транспортном средстве; перевозка грузов, выступающих за </w:t>
      </w:r>
      <w:r>
        <w:rPr>
          <w:rFonts w:eastAsia="Calibri"/>
          <w:sz w:val="28"/>
          <w:szCs w:val="28"/>
        </w:rPr>
        <w:t>габариты транспортного средства;</w:t>
      </w:r>
      <w:r w:rsidRPr="005536C3">
        <w:rPr>
          <w:rFonts w:eastAsia="Calibri"/>
          <w:sz w:val="28"/>
          <w:szCs w:val="28"/>
        </w:rPr>
        <w:t xml:space="preserve"> обозначение перевозимого груза; случаи, требующие согласования условий движения транспортных сре</w:t>
      </w:r>
      <w:proofErr w:type="gramStart"/>
      <w:r w:rsidRPr="005536C3">
        <w:rPr>
          <w:rFonts w:eastAsia="Calibri"/>
          <w:sz w:val="28"/>
          <w:szCs w:val="28"/>
        </w:rPr>
        <w:t>дств с Г</w:t>
      </w:r>
      <w:proofErr w:type="gramEnd"/>
      <w:r w:rsidRPr="005536C3">
        <w:rPr>
          <w:rFonts w:eastAsia="Calibri"/>
          <w:sz w:val="28"/>
          <w:szCs w:val="28"/>
        </w:rPr>
        <w:t>осударственной инспекцией безопасности дорожного движения Министерства внутренних дел Российской Федерации (далее – Госавтоинспекция).</w:t>
      </w:r>
    </w:p>
    <w:p w:rsidR="000379D6" w:rsidRDefault="000379D6" w:rsidP="007A3E5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Занятие 12. </w:t>
      </w:r>
      <w:r w:rsidRPr="005536C3">
        <w:rPr>
          <w:rFonts w:eastAsia="Calibri"/>
          <w:sz w:val="28"/>
          <w:szCs w:val="28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4C3ADB" w:rsidRPr="00A653D5" w:rsidRDefault="004C3ADB" w:rsidP="004C3AD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653D5">
        <w:rPr>
          <w:b/>
        </w:rPr>
        <w:t>Литература</w:t>
      </w:r>
      <w:r>
        <w:rPr>
          <w:b/>
        </w:rPr>
        <w:t xml:space="preserve"> </w:t>
      </w:r>
    </w:p>
    <w:p w:rsidR="004C3ADB" w:rsidRDefault="004C3ADB" w:rsidP="004C3ADB">
      <w:pPr>
        <w:widowControl w:val="0"/>
        <w:autoSpaceDE w:val="0"/>
        <w:autoSpaceDN w:val="0"/>
        <w:adjustRightInd w:val="0"/>
        <w:jc w:val="both"/>
      </w:pPr>
      <w:r>
        <w:t xml:space="preserve">1. Кодекс Российской Федерации об административных правонарушениях от 30 декабря 2001 г. N 195-ФЗ </w:t>
      </w:r>
    </w:p>
    <w:p w:rsidR="004C3ADB" w:rsidRDefault="004C3ADB" w:rsidP="004C3ADB">
      <w:pPr>
        <w:widowControl w:val="0"/>
        <w:autoSpaceDE w:val="0"/>
        <w:autoSpaceDN w:val="0"/>
        <w:adjustRightInd w:val="0"/>
        <w:jc w:val="both"/>
      </w:pPr>
      <w:r>
        <w:t>2. Постановление Совета Министров - Правительства РФ от 23 октября 1993 г. N 1090</w:t>
      </w:r>
    </w:p>
    <w:p w:rsidR="004C3ADB" w:rsidRDefault="004C3ADB" w:rsidP="004C3ADB">
      <w:pPr>
        <w:widowControl w:val="0"/>
        <w:autoSpaceDE w:val="0"/>
        <w:autoSpaceDN w:val="0"/>
        <w:adjustRightInd w:val="0"/>
        <w:jc w:val="both"/>
      </w:pPr>
      <w:proofErr w:type="gramStart"/>
      <w:r>
        <w:t>"О правилах дорожного движения"</w:t>
      </w:r>
      <w:r w:rsidRPr="00BF5F23">
        <w:t xml:space="preserve"> </w:t>
      </w:r>
      <w:r>
        <w:t>(С изменениями и дополнениями от: 8 января 1996 г., 31 октября 1998 г., 21 апреля 2000 г., 24 января 2001 г., 21 февраля, 28 июня 2002 г., 7 мая, 25 сентября 2003 г., 14 декабря 2005 г., 28 февраля 2006 г., 16 февраля, 19 апреля, 30 сентября, 29 декабря 2008 г., 27 января 2009 г., 24</w:t>
      </w:r>
      <w:proofErr w:type="gramEnd"/>
      <w:r>
        <w:t xml:space="preserve"> </w:t>
      </w:r>
      <w:proofErr w:type="gramStart"/>
      <w:r>
        <w:t>февраля, 10 мая 2010 г., 6 октября, 23 декабря 2011 г., 28 марта, 19 июля, 12 ноября 2012 г., 21, 30 января, 5 июня, 15, 23 июля, 4 октября, 17 декабря 2013 г., 22 марта, 17 мая, 30 июля 2014 г.)</w:t>
      </w:r>
      <w:proofErr w:type="gramEnd"/>
    </w:p>
    <w:p w:rsidR="004C3ADB" w:rsidRDefault="004C3ADB" w:rsidP="004C3ADB">
      <w:pPr>
        <w:widowControl w:val="0"/>
        <w:autoSpaceDE w:val="0"/>
        <w:autoSpaceDN w:val="0"/>
        <w:adjustRightInd w:val="0"/>
        <w:jc w:val="both"/>
      </w:pPr>
      <w:r>
        <w:t>3. Федеральный закон "ОБ ОХРАНЕ ОКРУЖАЮЩЕЙ СРЕДЫ" от 10.01.2002 N 7-ФЗ (Принят ГД ФС РФ 20.12.2001)</w:t>
      </w:r>
    </w:p>
    <w:p w:rsidR="004C3ADB" w:rsidRPr="005A34C2" w:rsidRDefault="004C3ADB" w:rsidP="004C3A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34C2">
        <w:rPr>
          <w:b/>
        </w:rPr>
        <w:t>Учебно-наглядные материалы</w:t>
      </w:r>
    </w:p>
    <w:p w:rsidR="004C3ADB" w:rsidRDefault="004C3ADB" w:rsidP="004C3AD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Мультимедиа «Знаки дорожного движения».</w:t>
      </w:r>
    </w:p>
    <w:p w:rsidR="004C3ADB" w:rsidRDefault="004C3ADB" w:rsidP="004C3AD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Наглядные пособия.</w:t>
      </w:r>
    </w:p>
    <w:tbl>
      <w:tblPr>
        <w:tblW w:w="97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00"/>
      </w:tblGrid>
      <w:tr w:rsidR="004C3ADB" w:rsidRPr="00C71200" w:rsidTr="00267BDB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4C3A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Дорожные знаки (плакаты)</w:t>
            </w:r>
          </w:p>
        </w:tc>
      </w:tr>
      <w:tr w:rsidR="004C3ADB" w:rsidRPr="00C71200" w:rsidTr="00267BDB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4C3A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Дорожная разметка (плакаты)</w:t>
            </w:r>
          </w:p>
        </w:tc>
      </w:tr>
      <w:tr w:rsidR="004C3ADB" w:rsidRPr="00C71200" w:rsidTr="00267BDB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Опознавательные и регистрационные знаки (плакат)</w:t>
            </w:r>
          </w:p>
        </w:tc>
      </w:tr>
      <w:tr w:rsidR="004C3ADB" w:rsidRPr="00C71200" w:rsidTr="00267BDB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Средства регулирования дорожного движения (плакат)</w:t>
            </w:r>
          </w:p>
        </w:tc>
      </w:tr>
      <w:tr w:rsidR="004C3ADB" w:rsidRPr="00C71200" w:rsidTr="00267BDB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Сигналы регулировщика (плакат)</w:t>
            </w:r>
          </w:p>
        </w:tc>
      </w:tr>
      <w:tr w:rsidR="004C3ADB" w:rsidRPr="00C71200" w:rsidTr="00267BDB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Применение аварийной сигнализации и знака аварийной остановки (плакат)</w:t>
            </w:r>
          </w:p>
        </w:tc>
      </w:tr>
      <w:tr w:rsidR="004C3ADB" w:rsidRPr="00C71200" w:rsidTr="00267BDB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 xml:space="preserve">Неисправности и условия, при которых запрещается эксплуатация транспортных </w:t>
            </w:r>
            <w:r w:rsidRPr="00C71200">
              <w:rPr>
                <w:color w:val="000000" w:themeColor="text1"/>
              </w:rPr>
              <w:lastRenderedPageBreak/>
              <w:t>средств (плакат)</w:t>
            </w:r>
          </w:p>
        </w:tc>
      </w:tr>
      <w:tr w:rsidR="004C3ADB" w:rsidRPr="00C71200" w:rsidTr="00267BDB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lastRenderedPageBreak/>
              <w:t>Ответственность за правонарушения в области дорожного движени</w:t>
            </w:r>
            <w:proofErr w:type="gramStart"/>
            <w:r w:rsidRPr="00C71200">
              <w:rPr>
                <w:color w:val="000000" w:themeColor="text1"/>
              </w:rPr>
              <w:t>я(</w:t>
            </w:r>
            <w:proofErr w:type="gramEnd"/>
            <w:r w:rsidRPr="00C71200">
              <w:rPr>
                <w:color w:val="000000" w:themeColor="text1"/>
              </w:rPr>
              <w:t>плакат)</w:t>
            </w:r>
          </w:p>
        </w:tc>
      </w:tr>
      <w:tr w:rsidR="004C3ADB" w:rsidRPr="00C71200" w:rsidTr="00267BDB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Страхование автогражданской ответственности (Закон об ОСАГО)</w:t>
            </w:r>
          </w:p>
        </w:tc>
      </w:tr>
      <w:tr w:rsidR="004C3ADB" w:rsidRPr="00C71200" w:rsidTr="007C2D7E">
        <w:trPr>
          <w:trHeight w:val="607"/>
        </w:trPr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Последовательность действий при ДТП (плакат</w:t>
            </w:r>
            <w:r>
              <w:rPr>
                <w:color w:val="000000" w:themeColor="text1"/>
              </w:rPr>
              <w:t>\мульт</w:t>
            </w:r>
            <w:r w:rsidR="009F1F2C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медиа</w:t>
            </w:r>
            <w:r w:rsidRPr="00C71200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  <w:tbl>
            <w:tblPr>
              <w:tblW w:w="9700" w:type="dxa"/>
              <w:tblInd w:w="10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0"/>
            </w:tblGrid>
            <w:tr w:rsidR="004C3ADB" w:rsidRPr="009C4EA4" w:rsidTr="007C2D7E">
              <w:tc>
                <w:tcPr>
                  <w:tcW w:w="9700" w:type="dxa"/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4C3ADB" w:rsidRPr="009C4EA4" w:rsidRDefault="004C3ADB" w:rsidP="00267BDB">
                  <w:pPr>
                    <w:widowControl w:val="0"/>
                    <w:autoSpaceDE w:val="0"/>
                    <w:autoSpaceDN w:val="0"/>
                    <w:adjustRightInd w:val="0"/>
                    <w:ind w:left="624"/>
                  </w:pPr>
                  <w:r w:rsidRPr="009C4EA4">
                    <w:t>Гибкое связующее звено (буксировочный трос)</w:t>
                  </w:r>
                </w:p>
              </w:tc>
            </w:tr>
          </w:tbl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</w:p>
        </w:tc>
      </w:tr>
    </w:tbl>
    <w:p w:rsidR="000379D6" w:rsidRPr="005536C3" w:rsidRDefault="000379D6" w:rsidP="00037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36C3">
        <w:rPr>
          <w:bCs/>
          <w:sz w:val="28"/>
          <w:szCs w:val="28"/>
        </w:rPr>
        <w:t xml:space="preserve">3.1.2. Учебный предмет </w:t>
      </w:r>
      <w:r w:rsidRPr="005536C3">
        <w:rPr>
          <w:rFonts w:eastAsia="Calibri"/>
          <w:sz w:val="28"/>
          <w:szCs w:val="28"/>
          <w:lang w:eastAsia="en-US"/>
        </w:rPr>
        <w:t>«</w:t>
      </w:r>
      <w:r w:rsidRPr="005536C3">
        <w:rPr>
          <w:sz w:val="28"/>
          <w:szCs w:val="28"/>
        </w:rPr>
        <w:t>Психофизиологические основы деятельности водителя</w:t>
      </w:r>
      <w:r w:rsidRPr="005536C3">
        <w:rPr>
          <w:rFonts w:eastAsia="Calibri"/>
          <w:sz w:val="28"/>
          <w:szCs w:val="28"/>
          <w:lang w:eastAsia="en-US"/>
        </w:rPr>
        <w:t>».</w:t>
      </w:r>
    </w:p>
    <w:p w:rsidR="000379D6" w:rsidRPr="005536C3" w:rsidRDefault="000379D6" w:rsidP="000379D6">
      <w:pPr>
        <w:rPr>
          <w:u w:val="single"/>
        </w:rPr>
      </w:pPr>
    </w:p>
    <w:p w:rsidR="000379D6" w:rsidRPr="005536C3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>Распределение учебных часов по разделам и темам</w:t>
      </w:r>
    </w:p>
    <w:p w:rsidR="000379D6" w:rsidRPr="005536C3" w:rsidRDefault="000379D6" w:rsidP="000379D6">
      <w:pPr>
        <w:jc w:val="right"/>
        <w:rPr>
          <w:sz w:val="28"/>
        </w:rPr>
      </w:pPr>
      <w:r w:rsidRPr="005536C3">
        <w:rPr>
          <w:sz w:val="28"/>
        </w:rPr>
        <w:t>Таблица 3</w:t>
      </w:r>
    </w:p>
    <w:p w:rsidR="000379D6" w:rsidRPr="005536C3" w:rsidRDefault="000379D6" w:rsidP="000379D6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1842"/>
        <w:gridCol w:w="1701"/>
      </w:tblGrid>
      <w:tr w:rsidR="000379D6" w:rsidRPr="005536C3" w:rsidTr="00B27ABA">
        <w:tc>
          <w:tcPr>
            <w:tcW w:w="5812" w:type="dxa"/>
            <w:vMerge w:val="restart"/>
            <w:shd w:val="clear" w:color="auto" w:fill="auto"/>
          </w:tcPr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Наименование разделов и тем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Количество часов</w:t>
            </w:r>
          </w:p>
        </w:tc>
      </w:tr>
      <w:tr w:rsidR="000379D6" w:rsidRPr="005536C3" w:rsidTr="00B27ABA">
        <w:tc>
          <w:tcPr>
            <w:tcW w:w="5812" w:type="dxa"/>
            <w:vMerge/>
            <w:shd w:val="clear" w:color="auto" w:fill="auto"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 xml:space="preserve">Теоретические 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занятия</w:t>
            </w:r>
          </w:p>
        </w:tc>
        <w:tc>
          <w:tcPr>
            <w:tcW w:w="170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Практические</w:t>
            </w:r>
          </w:p>
          <w:p w:rsidR="000379D6" w:rsidRPr="005536C3" w:rsidRDefault="000379D6" w:rsidP="00B27ABA">
            <w:pPr>
              <w:jc w:val="center"/>
            </w:pPr>
            <w:r w:rsidRPr="005536C3">
              <w:t xml:space="preserve"> занятия</w:t>
            </w:r>
          </w:p>
        </w:tc>
      </w:tr>
      <w:tr w:rsidR="000379D6" w:rsidRPr="005536C3" w:rsidTr="00B27ABA">
        <w:tc>
          <w:tcPr>
            <w:tcW w:w="5812" w:type="dxa"/>
            <w:shd w:val="clear" w:color="auto" w:fill="auto"/>
          </w:tcPr>
          <w:p w:rsidR="000379D6" w:rsidRPr="005536C3" w:rsidRDefault="000379D6" w:rsidP="00B27ABA">
            <w:r>
              <w:t>Тема 1.</w:t>
            </w:r>
            <w:r w:rsidRPr="005536C3"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842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70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  <w:shd w:val="clear" w:color="auto" w:fill="auto"/>
          </w:tcPr>
          <w:p w:rsidR="000379D6" w:rsidRPr="005536C3" w:rsidRDefault="000379D6" w:rsidP="00B27ABA">
            <w:r>
              <w:t>Тема 2.</w:t>
            </w:r>
            <w:r w:rsidRPr="005536C3">
              <w:t>Этические основы деятельности водителя</w:t>
            </w:r>
          </w:p>
        </w:tc>
        <w:tc>
          <w:tcPr>
            <w:tcW w:w="85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842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70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  <w:shd w:val="clear" w:color="auto" w:fill="auto"/>
          </w:tcPr>
          <w:p w:rsidR="000379D6" w:rsidRPr="005536C3" w:rsidRDefault="000379D6" w:rsidP="00B27ABA">
            <w:r>
              <w:t>Тема 3.</w:t>
            </w:r>
            <w:r w:rsidRPr="005536C3">
              <w:t>Основы эффективного общения</w:t>
            </w:r>
          </w:p>
        </w:tc>
        <w:tc>
          <w:tcPr>
            <w:tcW w:w="85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842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70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  <w:shd w:val="clear" w:color="auto" w:fill="auto"/>
          </w:tcPr>
          <w:p w:rsidR="000379D6" w:rsidRPr="005536C3" w:rsidRDefault="000379D6" w:rsidP="00B27ABA">
            <w:r>
              <w:t>Тема 4.</w:t>
            </w:r>
            <w:r w:rsidRPr="005536C3">
              <w:t>Эмоциональные состояния и профилактика конфликтов</w:t>
            </w:r>
          </w:p>
        </w:tc>
        <w:tc>
          <w:tcPr>
            <w:tcW w:w="85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842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70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  <w:shd w:val="clear" w:color="auto" w:fill="auto"/>
          </w:tcPr>
          <w:p w:rsidR="000379D6" w:rsidRPr="005536C3" w:rsidRDefault="000379D6" w:rsidP="00B27ABA">
            <w:r>
              <w:t>Тема 5. Занятия 1,2..</w:t>
            </w:r>
            <w:r w:rsidRPr="005536C3">
              <w:t>Саморегуляция и профилактика конфликтов</w:t>
            </w:r>
            <w:r w:rsidRPr="005536C3">
              <w:rPr>
                <w:sz w:val="28"/>
                <w:szCs w:val="28"/>
              </w:rPr>
              <w:t xml:space="preserve"> </w:t>
            </w:r>
            <w:r w:rsidRPr="005536C3">
              <w:t xml:space="preserve">(психологический практикум) </w:t>
            </w:r>
          </w:p>
        </w:tc>
        <w:tc>
          <w:tcPr>
            <w:tcW w:w="85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</w:tc>
        <w:tc>
          <w:tcPr>
            <w:tcW w:w="1842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</w:tc>
        <w:tc>
          <w:tcPr>
            <w:tcW w:w="170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</w:tc>
      </w:tr>
      <w:tr w:rsidR="000379D6" w:rsidRPr="005536C3" w:rsidTr="00B27ABA">
        <w:tc>
          <w:tcPr>
            <w:tcW w:w="5812" w:type="dxa"/>
            <w:shd w:val="clear" w:color="auto" w:fill="auto"/>
          </w:tcPr>
          <w:p w:rsidR="000379D6" w:rsidRPr="005536C3" w:rsidRDefault="000379D6" w:rsidP="00B27ABA">
            <w:r w:rsidRPr="005536C3">
              <w:t>Итого</w:t>
            </w:r>
          </w:p>
        </w:tc>
        <w:tc>
          <w:tcPr>
            <w:tcW w:w="85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12</w:t>
            </w:r>
          </w:p>
        </w:tc>
        <w:tc>
          <w:tcPr>
            <w:tcW w:w="1842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8</w:t>
            </w:r>
          </w:p>
        </w:tc>
        <w:tc>
          <w:tcPr>
            <w:tcW w:w="170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</w:tc>
      </w:tr>
    </w:tbl>
    <w:p w:rsidR="000379D6" w:rsidRPr="005536C3" w:rsidRDefault="000379D6" w:rsidP="000379D6"/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proofErr w:type="gramStart"/>
      <w:r w:rsidRPr="005536C3">
        <w:rPr>
          <w:sz w:val="28"/>
          <w:szCs w:val="28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5536C3">
        <w:rPr>
          <w:sz w:val="28"/>
          <w:szCs w:val="28"/>
        </w:rPr>
        <w:t>монотония</w:t>
      </w:r>
      <w:proofErr w:type="spellEnd"/>
      <w:r w:rsidRPr="005536C3">
        <w:rPr>
          <w:sz w:val="28"/>
          <w:szCs w:val="28"/>
        </w:rPr>
        <w:t>; влияние усталости и сонливости на свойства внимания; способы профилактики усталости;</w:t>
      </w:r>
      <w:proofErr w:type="gramEnd"/>
      <w:r w:rsidRPr="005536C3">
        <w:rPr>
          <w:sz w:val="28"/>
          <w:szCs w:val="28"/>
        </w:rPr>
        <w:t xml:space="preserve"> </w:t>
      </w:r>
      <w:proofErr w:type="gramStart"/>
      <w:r w:rsidRPr="005536C3">
        <w:rPr>
          <w:sz w:val="28"/>
          <w:szCs w:val="28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5536C3">
        <w:rPr>
          <w:sz w:val="28"/>
          <w:szCs w:val="28"/>
        </w:rPr>
        <w:t xml:space="preserve"> </w:t>
      </w:r>
      <w:proofErr w:type="gramStart"/>
      <w:r w:rsidRPr="005536C3">
        <w:rPr>
          <w:sz w:val="28"/>
          <w:szCs w:val="28"/>
        </w:rPr>
        <w:t xml:space="preserve">другие системы восприятия (слуховая система, вестибулярная система, суставно-мышечное чувство, интероцепция) и их значение в деятельности </w:t>
      </w:r>
      <w:r w:rsidRPr="005536C3">
        <w:rPr>
          <w:sz w:val="28"/>
          <w:szCs w:val="28"/>
        </w:rPr>
        <w:lastRenderedPageBreak/>
        <w:t>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5536C3">
        <w:rPr>
          <w:sz w:val="28"/>
          <w:szCs w:val="28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proofErr w:type="gramStart"/>
      <w:r w:rsidRPr="005536C3">
        <w:rPr>
          <w:sz w:val="28"/>
          <w:szCs w:val="28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5536C3">
        <w:rPr>
          <w:sz w:val="28"/>
          <w:szCs w:val="28"/>
        </w:rPr>
        <w:t xml:space="preserve"> </w:t>
      </w:r>
      <w:proofErr w:type="gramStart"/>
      <w:r w:rsidRPr="005536C3">
        <w:rPr>
          <w:sz w:val="28"/>
          <w:szCs w:val="28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5536C3">
        <w:rPr>
          <w:sz w:val="28"/>
          <w:szCs w:val="28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proofErr w:type="gramStart"/>
      <w:r w:rsidRPr="005536C3">
        <w:rPr>
          <w:sz w:val="28"/>
          <w:szCs w:val="28"/>
        </w:rPr>
        <w:t xml:space="preserve"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</w:t>
      </w:r>
      <w:r w:rsidRPr="005536C3">
        <w:rPr>
          <w:sz w:val="28"/>
          <w:szCs w:val="28"/>
        </w:rPr>
        <w:lastRenderedPageBreak/>
        <w:t>основные «эффекты»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5536C3">
        <w:rPr>
          <w:sz w:val="28"/>
          <w:szCs w:val="28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proofErr w:type="gramStart"/>
      <w:r w:rsidRPr="005536C3">
        <w:rPr>
          <w:sz w:val="28"/>
          <w:szCs w:val="28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5536C3">
        <w:rPr>
          <w:sz w:val="28"/>
          <w:szCs w:val="28"/>
        </w:rPr>
        <w:t>саморегуляции</w:t>
      </w:r>
      <w:proofErr w:type="spellEnd"/>
      <w:r w:rsidRPr="005536C3">
        <w:rPr>
          <w:sz w:val="28"/>
          <w:szCs w:val="28"/>
        </w:rPr>
        <w:t xml:space="preserve"> эмоциональных состояний; конфликтные ситуации и конфликты на дороге; причины агрессии и враждебности у водителей</w:t>
      </w:r>
      <w:r>
        <w:rPr>
          <w:sz w:val="28"/>
          <w:szCs w:val="28"/>
        </w:rPr>
        <w:t xml:space="preserve"> </w:t>
      </w:r>
      <w:r w:rsidRPr="005536C3">
        <w:rPr>
          <w:sz w:val="28"/>
          <w:szCs w:val="28"/>
        </w:rPr>
        <w:t>и других участников дорожного движения;</w:t>
      </w:r>
      <w:proofErr w:type="gramEnd"/>
      <w:r w:rsidRPr="005536C3">
        <w:rPr>
          <w:sz w:val="28"/>
          <w:szCs w:val="28"/>
        </w:rPr>
        <w:t xml:space="preserve"> тип мышления, приводящий</w:t>
      </w:r>
      <w:r w:rsidRPr="005536C3">
        <w:rPr>
          <w:sz w:val="28"/>
          <w:szCs w:val="28"/>
        </w:rPr>
        <w:br/>
        <w:t>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0379D6" w:rsidRDefault="000379D6" w:rsidP="007A3E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5.Занятие 1. </w:t>
      </w:r>
      <w:proofErr w:type="spellStart"/>
      <w:r w:rsidRPr="005536C3">
        <w:rPr>
          <w:sz w:val="28"/>
          <w:szCs w:val="28"/>
        </w:rPr>
        <w:t>Саморегуляция</w:t>
      </w:r>
      <w:proofErr w:type="spellEnd"/>
      <w:r w:rsidRPr="005536C3">
        <w:rPr>
          <w:sz w:val="28"/>
          <w:szCs w:val="28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5536C3">
        <w:rPr>
          <w:sz w:val="28"/>
          <w:szCs w:val="28"/>
        </w:rPr>
        <w:t>саморегуляции</w:t>
      </w:r>
      <w:proofErr w:type="spellEnd"/>
      <w:r w:rsidRPr="005536C3">
        <w:rPr>
          <w:sz w:val="28"/>
          <w:szCs w:val="28"/>
        </w:rPr>
        <w:t xml:space="preserve">, а также первичных навыков профилактики конфликтов; </w:t>
      </w:r>
      <w:r>
        <w:rPr>
          <w:sz w:val="28"/>
          <w:szCs w:val="28"/>
        </w:rPr>
        <w:t xml:space="preserve">Занятие 2. </w:t>
      </w:r>
      <w:r w:rsidRPr="005536C3">
        <w:rPr>
          <w:sz w:val="28"/>
          <w:szCs w:val="28"/>
        </w:rPr>
        <w:t>решение ситуационных задач по оценке психического состояния, поведения, профилактике конфликтов и</w:t>
      </w:r>
      <w:r w:rsidRPr="005536C3">
        <w:t xml:space="preserve"> </w:t>
      </w:r>
      <w:r w:rsidRPr="005536C3">
        <w:rPr>
          <w:sz w:val="28"/>
          <w:szCs w:val="28"/>
        </w:rPr>
        <w:t>общению в условиях конфликта</w:t>
      </w:r>
      <w:proofErr w:type="gramStart"/>
      <w:r w:rsidRPr="005536C3">
        <w:rPr>
          <w:sz w:val="28"/>
          <w:szCs w:val="28"/>
        </w:rPr>
        <w:t>.</w:t>
      </w:r>
      <w:proofErr w:type="gramEnd"/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 w:rsidRPr="005536C3">
        <w:rPr>
          <w:sz w:val="28"/>
          <w:szCs w:val="28"/>
        </w:rPr>
        <w:t>сихологический практикум</w:t>
      </w:r>
      <w:r>
        <w:rPr>
          <w:sz w:val="28"/>
          <w:szCs w:val="28"/>
        </w:rPr>
        <w:t>)</w:t>
      </w:r>
      <w:r w:rsidRPr="005536C3">
        <w:rPr>
          <w:sz w:val="28"/>
          <w:szCs w:val="28"/>
        </w:rPr>
        <w:t>.</w:t>
      </w:r>
    </w:p>
    <w:p w:rsidR="004C3ADB" w:rsidRPr="00A653D5" w:rsidRDefault="004C3ADB" w:rsidP="004C3AD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653D5">
        <w:rPr>
          <w:b/>
        </w:rPr>
        <w:t>Литература</w:t>
      </w:r>
      <w:r>
        <w:rPr>
          <w:b/>
        </w:rPr>
        <w:t xml:space="preserve"> </w:t>
      </w:r>
    </w:p>
    <w:p w:rsidR="004C3ADB" w:rsidRDefault="004C3ADB" w:rsidP="004C3ADB">
      <w:pPr>
        <w:widowControl w:val="0"/>
        <w:autoSpaceDE w:val="0"/>
        <w:autoSpaceDN w:val="0"/>
        <w:adjustRightInd w:val="0"/>
        <w:jc w:val="both"/>
      </w:pPr>
      <w:r>
        <w:t>1. А.Н. Романов «Автотранспортная психология». «Высшее образование»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здательский центр «Академия», Москва. 2002.</w:t>
      </w:r>
    </w:p>
    <w:p w:rsidR="000379D6" w:rsidRPr="005536C3" w:rsidRDefault="000379D6" w:rsidP="000379D6">
      <w:pPr>
        <w:spacing w:line="360" w:lineRule="auto"/>
        <w:ind w:firstLine="708"/>
        <w:jc w:val="both"/>
        <w:rPr>
          <w:sz w:val="28"/>
          <w:szCs w:val="28"/>
        </w:rPr>
      </w:pPr>
      <w:r w:rsidRPr="005536C3">
        <w:rPr>
          <w:bCs/>
          <w:sz w:val="28"/>
          <w:szCs w:val="28"/>
        </w:rPr>
        <w:t xml:space="preserve">3.1.3. Учебный предмет </w:t>
      </w:r>
      <w:r w:rsidRPr="005536C3">
        <w:rPr>
          <w:sz w:val="28"/>
          <w:szCs w:val="28"/>
        </w:rPr>
        <w:t>«Основы управления транспортными средствами».</w:t>
      </w:r>
    </w:p>
    <w:p w:rsidR="000379D6" w:rsidRPr="005536C3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 xml:space="preserve">Распределение учебных часов по разделам и темам </w:t>
      </w:r>
    </w:p>
    <w:p w:rsidR="000379D6" w:rsidRPr="005536C3" w:rsidRDefault="000379D6" w:rsidP="000379D6">
      <w:pPr>
        <w:jc w:val="right"/>
        <w:rPr>
          <w:sz w:val="28"/>
          <w:szCs w:val="28"/>
        </w:rPr>
      </w:pPr>
      <w:r w:rsidRPr="005536C3">
        <w:rPr>
          <w:sz w:val="28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0379D6" w:rsidRPr="005536C3" w:rsidTr="00B27ABA">
        <w:tc>
          <w:tcPr>
            <w:tcW w:w="5586" w:type="dxa"/>
            <w:vMerge w:val="restart"/>
            <w:vAlign w:val="center"/>
          </w:tcPr>
          <w:p w:rsidR="000379D6" w:rsidRPr="005536C3" w:rsidRDefault="000379D6" w:rsidP="00B27ABA">
            <w:pPr>
              <w:jc w:val="center"/>
            </w:pPr>
            <w:r w:rsidRPr="005536C3"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0379D6" w:rsidRPr="005536C3" w:rsidRDefault="000379D6" w:rsidP="00B27ABA">
            <w:pPr>
              <w:jc w:val="center"/>
            </w:pPr>
            <w:r w:rsidRPr="005536C3">
              <w:t>Количество часов</w:t>
            </w:r>
          </w:p>
        </w:tc>
      </w:tr>
      <w:tr w:rsidR="000379D6" w:rsidRPr="005536C3" w:rsidTr="00B27ABA">
        <w:tc>
          <w:tcPr>
            <w:tcW w:w="5586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886" w:type="dxa"/>
            <w:vMerge w:val="restart"/>
            <w:vAlign w:val="center"/>
          </w:tcPr>
          <w:p w:rsidR="000379D6" w:rsidRPr="005536C3" w:rsidRDefault="000379D6" w:rsidP="00B27ABA">
            <w:pPr>
              <w:jc w:val="center"/>
            </w:pPr>
            <w:r w:rsidRPr="005536C3">
              <w:t>Всего</w:t>
            </w:r>
          </w:p>
        </w:tc>
        <w:tc>
          <w:tcPr>
            <w:tcW w:w="3734" w:type="dxa"/>
            <w:gridSpan w:val="2"/>
          </w:tcPr>
          <w:p w:rsidR="000379D6" w:rsidRPr="005536C3" w:rsidRDefault="000379D6" w:rsidP="00B27ABA">
            <w:pPr>
              <w:jc w:val="center"/>
            </w:pPr>
            <w:r w:rsidRPr="005536C3">
              <w:t>В том числе</w:t>
            </w:r>
          </w:p>
        </w:tc>
      </w:tr>
      <w:tr w:rsidR="000379D6" w:rsidRPr="005536C3" w:rsidTr="00B27ABA">
        <w:tc>
          <w:tcPr>
            <w:tcW w:w="5586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886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1892" w:type="dxa"/>
          </w:tcPr>
          <w:p w:rsidR="000379D6" w:rsidRPr="005536C3" w:rsidRDefault="000379D6" w:rsidP="00B27ABA">
            <w:pPr>
              <w:jc w:val="center"/>
            </w:pPr>
            <w:r w:rsidRPr="005536C3">
              <w:t>Теоретические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занятия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t>Практические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занятия</w:t>
            </w:r>
          </w:p>
        </w:tc>
      </w:tr>
      <w:tr w:rsidR="000379D6" w:rsidRPr="005536C3" w:rsidTr="00B27ABA">
        <w:tc>
          <w:tcPr>
            <w:tcW w:w="5586" w:type="dxa"/>
          </w:tcPr>
          <w:p w:rsidR="000379D6" w:rsidRPr="005536C3" w:rsidRDefault="00780332" w:rsidP="00B27ABA">
            <w:pPr>
              <w:jc w:val="both"/>
            </w:pPr>
            <w:r>
              <w:t>Тема 1.</w:t>
            </w:r>
            <w:r w:rsidR="000379D6" w:rsidRPr="005536C3">
              <w:t>Дорожное движение</w:t>
            </w:r>
          </w:p>
          <w:p w:rsidR="000379D6" w:rsidRPr="005536C3" w:rsidRDefault="00780332" w:rsidP="00B27ABA">
            <w:pPr>
              <w:jc w:val="both"/>
            </w:pPr>
            <w:r>
              <w:t>Тема 2.</w:t>
            </w:r>
            <w:r w:rsidR="000379D6" w:rsidRPr="005536C3">
              <w:t>Профессиональная надежность водителя</w:t>
            </w:r>
          </w:p>
          <w:p w:rsidR="000379D6" w:rsidRPr="005536C3" w:rsidRDefault="00780332" w:rsidP="00B27ABA">
            <w:pPr>
              <w:jc w:val="both"/>
            </w:pPr>
            <w:r>
              <w:t>Тема 3.</w:t>
            </w:r>
            <w:r w:rsidR="000379D6" w:rsidRPr="005536C3">
              <w:t>Влияние свой</w:t>
            </w:r>
            <w:proofErr w:type="gramStart"/>
            <w:r w:rsidR="000379D6" w:rsidRPr="005536C3">
              <w:t>ств тр</w:t>
            </w:r>
            <w:proofErr w:type="gramEnd"/>
            <w:r w:rsidR="000379D6" w:rsidRPr="005536C3">
              <w:t>анспортного средства на эффективность и безопасность управления</w:t>
            </w:r>
          </w:p>
          <w:p w:rsidR="000379D6" w:rsidRPr="005536C3" w:rsidRDefault="00780332" w:rsidP="00B27ABA">
            <w:pPr>
              <w:jc w:val="both"/>
            </w:pPr>
            <w:r>
              <w:lastRenderedPageBreak/>
              <w:t>Тема 4.</w:t>
            </w:r>
            <w:r w:rsidR="000379D6" w:rsidRPr="005536C3">
              <w:t>Дорожные условия и безопасность движения</w:t>
            </w:r>
          </w:p>
          <w:p w:rsidR="000379D6" w:rsidRPr="005536C3" w:rsidRDefault="00780332" w:rsidP="00B27ABA">
            <w:pPr>
              <w:jc w:val="both"/>
            </w:pPr>
            <w:r>
              <w:t>Тема 5.</w:t>
            </w:r>
            <w:r w:rsidR="000379D6" w:rsidRPr="005536C3">
              <w:t>Принципы эффективного</w:t>
            </w:r>
            <w:r w:rsidR="000379D6">
              <w:t xml:space="preserve"> и</w:t>
            </w:r>
            <w:r w:rsidR="000379D6" w:rsidRPr="005536C3">
              <w:t xml:space="preserve"> безопасного</w:t>
            </w:r>
            <w:r w:rsidR="000379D6">
              <w:t xml:space="preserve"> </w:t>
            </w:r>
            <w:r w:rsidR="000379D6" w:rsidRPr="005536C3">
              <w:t xml:space="preserve">управления транспортным средством </w:t>
            </w:r>
          </w:p>
          <w:p w:rsidR="000379D6" w:rsidRPr="005536C3" w:rsidRDefault="00780332" w:rsidP="00B27ABA">
            <w:pPr>
              <w:jc w:val="both"/>
            </w:pPr>
            <w:r>
              <w:t>Тема 6.</w:t>
            </w:r>
            <w:r w:rsidR="000379D6" w:rsidRPr="005536C3">
              <w:t>Обеспечение безопасности наиболее уязвимых участников дорожного движения</w:t>
            </w:r>
          </w:p>
        </w:tc>
        <w:tc>
          <w:tcPr>
            <w:tcW w:w="886" w:type="dxa"/>
          </w:tcPr>
          <w:p w:rsidR="000379D6" w:rsidRPr="005536C3" w:rsidRDefault="000379D6" w:rsidP="00B27ABA">
            <w:pPr>
              <w:jc w:val="center"/>
            </w:pPr>
            <w:r w:rsidRPr="005536C3">
              <w:lastRenderedPageBreak/>
              <w:t>2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r w:rsidRPr="005536C3">
              <w:lastRenderedPageBreak/>
              <w:t>4</w:t>
            </w:r>
          </w:p>
          <w:p w:rsidR="00780332" w:rsidRPr="005536C3" w:rsidRDefault="00780332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/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/>
        </w:tc>
        <w:tc>
          <w:tcPr>
            <w:tcW w:w="1892" w:type="dxa"/>
          </w:tcPr>
          <w:p w:rsidR="000379D6" w:rsidRPr="005536C3" w:rsidRDefault="000379D6" w:rsidP="00B27ABA">
            <w:pPr>
              <w:jc w:val="center"/>
            </w:pPr>
            <w:r w:rsidRPr="005536C3">
              <w:lastRenderedPageBreak/>
              <w:t>2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>
            <w:pPr>
              <w:jc w:val="center"/>
            </w:pPr>
            <w:r w:rsidRPr="005536C3">
              <w:rPr>
                <w:lang w:val="en-US"/>
              </w:rPr>
              <w:t>2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r w:rsidRPr="005536C3">
              <w:lastRenderedPageBreak/>
              <w:t>2</w:t>
            </w:r>
          </w:p>
          <w:p w:rsidR="00780332" w:rsidRPr="005536C3" w:rsidRDefault="00780332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/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/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lastRenderedPageBreak/>
              <w:t>-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lastRenderedPageBreak/>
              <w:t>2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  <w:p w:rsidR="000379D6" w:rsidRPr="005536C3" w:rsidRDefault="000379D6" w:rsidP="00B27ABA"/>
        </w:tc>
      </w:tr>
      <w:tr w:rsidR="000379D6" w:rsidRPr="005536C3" w:rsidTr="00B27ABA">
        <w:tc>
          <w:tcPr>
            <w:tcW w:w="5586" w:type="dxa"/>
          </w:tcPr>
          <w:p w:rsidR="000379D6" w:rsidRPr="005536C3" w:rsidRDefault="000379D6" w:rsidP="00B27ABA">
            <w:r w:rsidRPr="005536C3">
              <w:lastRenderedPageBreak/>
              <w:t>Итого</w:t>
            </w:r>
          </w:p>
        </w:tc>
        <w:tc>
          <w:tcPr>
            <w:tcW w:w="886" w:type="dxa"/>
          </w:tcPr>
          <w:p w:rsidR="000379D6" w:rsidRPr="005536C3" w:rsidRDefault="000379D6" w:rsidP="00B27ABA">
            <w:pPr>
              <w:jc w:val="center"/>
            </w:pPr>
            <w:r w:rsidRPr="005536C3">
              <w:t>14</w:t>
            </w:r>
          </w:p>
        </w:tc>
        <w:tc>
          <w:tcPr>
            <w:tcW w:w="1892" w:type="dxa"/>
          </w:tcPr>
          <w:p w:rsidR="000379D6" w:rsidRPr="005536C3" w:rsidRDefault="000379D6" w:rsidP="00B27ABA">
            <w:pPr>
              <w:jc w:val="center"/>
            </w:pPr>
            <w:r w:rsidRPr="005536C3">
              <w:t>12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</w:tr>
    </w:tbl>
    <w:p w:rsidR="000379D6" w:rsidRPr="005536C3" w:rsidRDefault="000379D6" w:rsidP="000379D6">
      <w:pPr>
        <w:rPr>
          <w:sz w:val="28"/>
          <w:szCs w:val="28"/>
        </w:rPr>
      </w:pPr>
    </w:p>
    <w:p w:rsidR="000379D6" w:rsidRPr="005536C3" w:rsidRDefault="00780332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Тема 1. </w:t>
      </w:r>
      <w:r w:rsidR="000379D6" w:rsidRPr="005536C3">
        <w:rPr>
          <w:sz w:val="28"/>
          <w:szCs w:val="28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ВАД;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 система водитель-автомобиль (ВА); цели и задачи управления транспортным средством; различие целей и задач управления транспортным средством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</w:t>
      </w:r>
      <w:r w:rsidR="000379D6">
        <w:rPr>
          <w:sz w:val="28"/>
          <w:szCs w:val="28"/>
        </w:rPr>
        <w:t>м: эффективность и безопасность</w:t>
      </w:r>
      <w:r w:rsidR="000379D6" w:rsidRPr="005536C3">
        <w:rPr>
          <w:sz w:val="28"/>
          <w:szCs w:val="28"/>
        </w:rPr>
        <w:t>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0379D6" w:rsidRPr="005536C3" w:rsidRDefault="00780332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2.</w:t>
      </w:r>
      <w:r w:rsidR="000379D6" w:rsidRPr="005536C3">
        <w:rPr>
          <w:sz w:val="28"/>
          <w:szCs w:val="28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</w:t>
      </w:r>
      <w:r w:rsidR="00D113A3"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 xml:space="preserve">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 </w:t>
      </w:r>
      <w:proofErr w:type="gramStart"/>
      <w:r w:rsidR="000379D6" w:rsidRPr="005536C3">
        <w:rPr>
          <w:sz w:val="28"/>
          <w:szCs w:val="28"/>
        </w:rPr>
        <w:t>влияние прогноза возникновения нештатной ситуации, стажа и возраста водителя</w:t>
      </w:r>
      <w:r w:rsidR="000379D6" w:rsidRPr="005536C3">
        <w:rPr>
          <w:sz w:val="28"/>
          <w:szCs w:val="28"/>
        </w:rPr>
        <w:br/>
        <w:t xml:space="preserve">на время его реакции; влияние скорости движения транспортного средства на размеры поля зрения и концентрацию внимания; влияние личностных качеств </w:t>
      </w:r>
      <w:r w:rsidR="000379D6" w:rsidRPr="005536C3">
        <w:rPr>
          <w:sz w:val="28"/>
          <w:szCs w:val="28"/>
        </w:rPr>
        <w:lastRenderedPageBreak/>
        <w:t>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</w:t>
      </w:r>
      <w:r w:rsidR="00C4097E"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режим труда и отдыха водителя;</w:t>
      </w:r>
      <w:proofErr w:type="gramEnd"/>
      <w:r w:rsidR="00C4097E"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 xml:space="preserve"> зависимость надежности водителя от различных видов недомоганий,</w:t>
      </w:r>
      <w:r w:rsidR="00C4097E"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продолжительности нетрудоспособности в течение года, различных видов заболеваний, курения и степени опьянения; мотивы безопасного  и эффективного управления транспортным средством.</w:t>
      </w:r>
    </w:p>
    <w:p w:rsidR="000379D6" w:rsidRPr="005536C3" w:rsidRDefault="00D113A3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proofErr w:type="gramStart"/>
      <w:r w:rsidR="000379D6" w:rsidRPr="005536C3">
        <w:rPr>
          <w:sz w:val="28"/>
          <w:szCs w:val="28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о коэффициенте сцепления; изменение коэффициента сцепления в зависимости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от погодных  условий, режимов движения транспортного средства, состояния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шин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и дорожного покрытия; условие движения без буксования колес;</w:t>
      </w:r>
      <w:proofErr w:type="gramEnd"/>
      <w:r w:rsidR="000379D6" w:rsidRPr="005536C3">
        <w:rPr>
          <w:sz w:val="28"/>
          <w:szCs w:val="28"/>
        </w:rPr>
        <w:t xml:space="preserve"> </w:t>
      </w:r>
      <w:proofErr w:type="gramStart"/>
      <w:r w:rsidR="000379D6" w:rsidRPr="005536C3">
        <w:rPr>
          <w:sz w:val="28"/>
          <w:szCs w:val="28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="000379D6" w:rsidRPr="005536C3">
        <w:rPr>
          <w:sz w:val="28"/>
          <w:szCs w:val="28"/>
        </w:rPr>
        <w:t>гидроскольжение</w:t>
      </w:r>
      <w:proofErr w:type="spellEnd"/>
      <w:r w:rsidR="000379D6" w:rsidRPr="005536C3">
        <w:rPr>
          <w:sz w:val="28"/>
          <w:szCs w:val="28"/>
        </w:rPr>
        <w:t xml:space="preserve"> и </w:t>
      </w:r>
      <w:proofErr w:type="spellStart"/>
      <w:r w:rsidR="000379D6" w:rsidRPr="005536C3">
        <w:rPr>
          <w:sz w:val="28"/>
          <w:szCs w:val="28"/>
        </w:rPr>
        <w:t>аквапланирование</w:t>
      </w:r>
      <w:proofErr w:type="spellEnd"/>
      <w:r w:rsidR="000379D6" w:rsidRPr="005536C3">
        <w:rPr>
          <w:sz w:val="28"/>
          <w:szCs w:val="28"/>
        </w:rPr>
        <w:t xml:space="preserve"> шины; силы</w:t>
      </w:r>
      <w:r w:rsidR="0025457F"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 xml:space="preserve">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0379D6" w:rsidRPr="005536C3">
        <w:rPr>
          <w:sz w:val="28"/>
          <w:szCs w:val="28"/>
        </w:rPr>
        <w:t>поворачиваемость</w:t>
      </w:r>
      <w:proofErr w:type="spellEnd"/>
      <w:r w:rsidR="000379D6" w:rsidRPr="005536C3">
        <w:rPr>
          <w:sz w:val="28"/>
          <w:szCs w:val="28"/>
        </w:rPr>
        <w:t xml:space="preserve"> транспортного средств; устойчивость продольного и бокового движения транспортного средства;</w:t>
      </w:r>
      <w:proofErr w:type="gramEnd"/>
      <w:r w:rsidR="000379D6" w:rsidRPr="005536C3">
        <w:rPr>
          <w:sz w:val="28"/>
          <w:szCs w:val="28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 Решение ситуационных задач.</w:t>
      </w:r>
    </w:p>
    <w:p w:rsidR="000379D6" w:rsidRPr="005536C3" w:rsidRDefault="00D113A3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="000379D6" w:rsidRPr="005536C3">
        <w:rPr>
          <w:sz w:val="28"/>
          <w:szCs w:val="28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</w:t>
      </w:r>
      <w:r w:rsidR="000379D6" w:rsidRPr="005536C3">
        <w:rPr>
          <w:sz w:val="28"/>
          <w:szCs w:val="28"/>
        </w:rPr>
        <w:br/>
        <w:t xml:space="preserve">о тормозном и остановочном пути; </w:t>
      </w:r>
      <w:proofErr w:type="gramStart"/>
      <w:r w:rsidR="000379D6" w:rsidRPr="005536C3">
        <w:rPr>
          <w:sz w:val="28"/>
          <w:szCs w:val="28"/>
        </w:rPr>
        <w:t xml:space="preserve">зависимость расстояния, пройденного </w:t>
      </w:r>
      <w:r w:rsidR="000379D6" w:rsidRPr="005536C3">
        <w:rPr>
          <w:sz w:val="28"/>
          <w:szCs w:val="28"/>
        </w:rPr>
        <w:lastRenderedPageBreak/>
        <w:t>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 контроля 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="000379D6" w:rsidRPr="005536C3">
        <w:rPr>
          <w:sz w:val="28"/>
          <w:szCs w:val="28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="000379D6" w:rsidRPr="005536C3">
        <w:rPr>
          <w:sz w:val="28"/>
          <w:szCs w:val="28"/>
        </w:rPr>
        <w:t>дств в п</w:t>
      </w:r>
      <w:proofErr w:type="gramEnd"/>
      <w:r w:rsidR="000379D6" w:rsidRPr="005536C3">
        <w:rPr>
          <w:sz w:val="28"/>
          <w:szCs w:val="28"/>
        </w:rPr>
        <w:t>аре «ведущий – ведомый»; 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0379D6" w:rsidRPr="005536C3" w:rsidRDefault="00D113A3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proofErr w:type="gramStart"/>
      <w:r w:rsidR="000379D6" w:rsidRPr="005536C3">
        <w:rPr>
          <w:sz w:val="28"/>
          <w:szCs w:val="28"/>
        </w:rPr>
        <w:t>Принципы эффективного</w:t>
      </w:r>
      <w:r w:rsidR="000379D6">
        <w:rPr>
          <w:sz w:val="28"/>
          <w:szCs w:val="28"/>
        </w:rPr>
        <w:t xml:space="preserve"> и безопасного </w:t>
      </w:r>
      <w:r w:rsidR="000379D6" w:rsidRPr="005536C3">
        <w:rPr>
          <w:sz w:val="28"/>
          <w:szCs w:val="28"/>
        </w:rPr>
        <w:t>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="000379D6" w:rsidRPr="005536C3">
        <w:rPr>
          <w:sz w:val="28"/>
          <w:szCs w:val="28"/>
        </w:rPr>
        <w:t xml:space="preserve"> снижение эксплуатационного расхода топлива –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0379D6" w:rsidRDefault="00D113A3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proofErr w:type="gramStart"/>
      <w:r w:rsidR="000379D6" w:rsidRPr="005536C3">
        <w:rPr>
          <w:sz w:val="28"/>
          <w:szCs w:val="2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</w:t>
      </w:r>
      <w:r w:rsidR="000379D6" w:rsidRPr="005536C3">
        <w:rPr>
          <w:sz w:val="28"/>
          <w:szCs w:val="28"/>
        </w:rPr>
        <w:lastRenderedPageBreak/>
        <w:t xml:space="preserve">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0379D6" w:rsidRPr="005536C3">
        <w:rPr>
          <w:sz w:val="28"/>
          <w:szCs w:val="28"/>
        </w:rPr>
        <w:t>непристегнутых</w:t>
      </w:r>
      <w:proofErr w:type="spellEnd"/>
      <w:r w:rsidR="000379D6" w:rsidRPr="005536C3">
        <w:rPr>
          <w:sz w:val="28"/>
          <w:szCs w:val="28"/>
        </w:rPr>
        <w:t xml:space="preserve"> водителя и пассажиров транспортных средств; использование ремней безопасности; детская пассажирская безопасность; 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="000379D6" w:rsidRPr="005536C3">
        <w:rPr>
          <w:sz w:val="28"/>
          <w:szCs w:val="28"/>
        </w:rPr>
        <w:t xml:space="preserve"> безопасность пешеходов и велосипедистов; подушки безопасности для пешеходов и велосипедистов; </w:t>
      </w:r>
      <w:proofErr w:type="spellStart"/>
      <w:r w:rsidR="000379D6" w:rsidRPr="005536C3">
        <w:rPr>
          <w:sz w:val="28"/>
          <w:szCs w:val="28"/>
        </w:rPr>
        <w:t>световозвращающие</w:t>
      </w:r>
      <w:proofErr w:type="spellEnd"/>
      <w:r w:rsidR="000379D6" w:rsidRPr="005536C3">
        <w:rPr>
          <w:sz w:val="28"/>
          <w:szCs w:val="28"/>
        </w:rPr>
        <w:t xml:space="preserve"> элементы их типы и эффективность использования; особенности проезда нерегулируемых пешеходных переходов,  расположенных вблизи детских учреждений; обеспечение безопасности пешеходов и велосипедистов при движении в жилых зонах.</w:t>
      </w:r>
    </w:p>
    <w:p w:rsidR="004C3ADB" w:rsidRPr="00A653D5" w:rsidRDefault="004C3ADB" w:rsidP="004C3AD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653D5">
        <w:rPr>
          <w:b/>
        </w:rPr>
        <w:t>Литература</w:t>
      </w:r>
      <w:r>
        <w:rPr>
          <w:b/>
        </w:rPr>
        <w:t xml:space="preserve"> </w:t>
      </w:r>
    </w:p>
    <w:p w:rsidR="004C3ADB" w:rsidRDefault="004C3ADB" w:rsidP="004C3ADB">
      <w:pPr>
        <w:widowControl w:val="0"/>
        <w:autoSpaceDE w:val="0"/>
        <w:autoSpaceDN w:val="0"/>
        <w:adjustRightInd w:val="0"/>
        <w:jc w:val="both"/>
      </w:pPr>
      <w:r>
        <w:t>1.</w:t>
      </w:r>
      <w:r w:rsidRPr="00F02913">
        <w:t xml:space="preserve"> </w:t>
      </w:r>
      <w:r>
        <w:t xml:space="preserve"> </w:t>
      </w:r>
      <w:r w:rsidRPr="00F02913">
        <w:t>Безопасность движения автомобильного транспорта. — М.: Издательство ДОСААФ, 1972 г.</w:t>
      </w:r>
    </w:p>
    <w:p w:rsidR="004C3ADB" w:rsidRDefault="002C6999" w:rsidP="004C3ADB">
      <w:pPr>
        <w:widowControl w:val="0"/>
        <w:autoSpaceDE w:val="0"/>
        <w:autoSpaceDN w:val="0"/>
        <w:adjustRightInd w:val="0"/>
        <w:jc w:val="both"/>
      </w:pPr>
      <w:r>
        <w:t>2</w:t>
      </w:r>
      <w:r w:rsidR="004C3ADB">
        <w:t xml:space="preserve">. В. И. </w:t>
      </w:r>
      <w:proofErr w:type="spellStart"/>
      <w:r w:rsidR="004C3ADB">
        <w:t>Коноплянко</w:t>
      </w:r>
      <w:proofErr w:type="spellEnd"/>
      <w:r w:rsidR="004C3ADB">
        <w:t>, С. В. Рыжков, Ю.В. Воробьев «Основы управления автомобилем и безопасность движения». Москва, издательство ДОСААФ СССР, 1989.</w:t>
      </w:r>
    </w:p>
    <w:p w:rsidR="004C3ADB" w:rsidRPr="005A34C2" w:rsidRDefault="004C3ADB" w:rsidP="004C3A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34C2">
        <w:rPr>
          <w:b/>
        </w:rPr>
        <w:t>Учебно-наглядные материалы</w:t>
      </w:r>
    </w:p>
    <w:p w:rsidR="004C3ADB" w:rsidRPr="005A34C2" w:rsidRDefault="004C3ADB" w:rsidP="004C3AD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C3ADB" w:rsidRDefault="004C3ADB" w:rsidP="004C3ADB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Мультимедиа «Знаки дорожного движения».</w:t>
      </w:r>
    </w:p>
    <w:p w:rsidR="004C3ADB" w:rsidRDefault="004C3ADB" w:rsidP="004C3ADB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Наглядные пособия.</w:t>
      </w:r>
    </w:p>
    <w:tbl>
      <w:tblPr>
        <w:tblW w:w="97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00"/>
      </w:tblGrid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4C3A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Дорожные знаки (плакаты)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4C3A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Дорожная разметка (плакаты)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Опознавательные и регистрационные знаки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Средства регулирования дорожного движения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Сигналы регулировщика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Применение аварийной сигнализации и знака аварийной остановки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Начало движения, маневрирование. Способы разворота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Расположение транспортных средств на проезжей части (диск/плакаты)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Скорость движения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Обгон, опережение, встречный разъезд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Остановка и стоянка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Проезд перекрестков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Проезд пешеходных переходов и мест остановок маршрутных транспортных средств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Движение через железнодорожные пути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Движение по автомагистралям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lastRenderedPageBreak/>
              <w:t>Движение в жилых зонах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Перевозка пассажиров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Перевозка грузов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Неисправности и условия, при которых запрещается эксплуатация транспортных средств (плакат)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Ответственность за правонарушения в области дорожного движени</w:t>
            </w:r>
            <w:proofErr w:type="gramStart"/>
            <w:r w:rsidRPr="00C71200">
              <w:rPr>
                <w:color w:val="000000" w:themeColor="text1"/>
              </w:rPr>
              <w:t>я(</w:t>
            </w:r>
            <w:proofErr w:type="gramEnd"/>
            <w:r w:rsidRPr="00C71200">
              <w:rPr>
                <w:color w:val="000000" w:themeColor="text1"/>
              </w:rPr>
              <w:t>плакат)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67BDB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Страхование автогражданской ответственности (Закон об ОСАГО)</w:t>
            </w:r>
          </w:p>
        </w:tc>
      </w:tr>
      <w:tr w:rsidR="004C3ADB" w:rsidRPr="00C71200" w:rsidTr="00267BDB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ADB" w:rsidRPr="00C71200" w:rsidRDefault="004C3ADB" w:rsidP="0025457F">
            <w:pPr>
              <w:widowControl w:val="0"/>
              <w:autoSpaceDE w:val="0"/>
              <w:autoSpaceDN w:val="0"/>
              <w:adjustRightInd w:val="0"/>
              <w:ind w:left="850"/>
              <w:rPr>
                <w:color w:val="000000" w:themeColor="text1"/>
              </w:rPr>
            </w:pPr>
            <w:r w:rsidRPr="00C71200">
              <w:rPr>
                <w:color w:val="000000" w:themeColor="text1"/>
              </w:rPr>
              <w:t>Последовательность действий при ДТП (плакат</w:t>
            </w:r>
            <w:r>
              <w:rPr>
                <w:color w:val="000000" w:themeColor="text1"/>
              </w:rPr>
              <w:t>\мульт</w:t>
            </w:r>
            <w:r w:rsidR="0025457F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медиа</w:t>
            </w:r>
            <w:r w:rsidRPr="00C71200">
              <w:rPr>
                <w:color w:val="000000" w:themeColor="text1"/>
              </w:rPr>
              <w:t>)</w:t>
            </w:r>
          </w:p>
        </w:tc>
      </w:tr>
    </w:tbl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bCs/>
          <w:sz w:val="28"/>
          <w:szCs w:val="28"/>
        </w:rPr>
        <w:t xml:space="preserve">3.1.4. Учебный предмет </w:t>
      </w:r>
      <w:r w:rsidRPr="005536C3">
        <w:rPr>
          <w:sz w:val="28"/>
          <w:szCs w:val="28"/>
        </w:rPr>
        <w:t>«Основы пассажирских и грузовых перевозок автомобильным транспортом».</w:t>
      </w:r>
    </w:p>
    <w:p w:rsidR="000379D6" w:rsidRPr="005536C3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 xml:space="preserve">Распределение учебных часов по разделам и темам </w:t>
      </w:r>
    </w:p>
    <w:p w:rsidR="000379D6" w:rsidRPr="005536C3" w:rsidRDefault="000379D6" w:rsidP="000379D6">
      <w:pPr>
        <w:spacing w:line="360" w:lineRule="auto"/>
        <w:ind w:right="4"/>
        <w:jc w:val="right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8"/>
        <w:gridCol w:w="886"/>
        <w:gridCol w:w="1910"/>
        <w:gridCol w:w="1842"/>
      </w:tblGrid>
      <w:tr w:rsidR="000379D6" w:rsidRPr="005536C3" w:rsidTr="00B27ABA">
        <w:tc>
          <w:tcPr>
            <w:tcW w:w="5568" w:type="dxa"/>
            <w:vMerge w:val="restart"/>
            <w:vAlign w:val="center"/>
          </w:tcPr>
          <w:p w:rsidR="000379D6" w:rsidRPr="005536C3" w:rsidRDefault="000379D6" w:rsidP="00B27ABA">
            <w:pPr>
              <w:jc w:val="center"/>
            </w:pPr>
            <w:r w:rsidRPr="005536C3">
              <w:t xml:space="preserve">Наименование разделов и тем </w:t>
            </w:r>
          </w:p>
        </w:tc>
        <w:tc>
          <w:tcPr>
            <w:tcW w:w="4638" w:type="dxa"/>
            <w:gridSpan w:val="3"/>
          </w:tcPr>
          <w:p w:rsidR="000379D6" w:rsidRPr="005536C3" w:rsidRDefault="000379D6" w:rsidP="00B27ABA">
            <w:pPr>
              <w:jc w:val="center"/>
            </w:pPr>
            <w:r w:rsidRPr="005536C3">
              <w:t>Количество часов</w:t>
            </w:r>
          </w:p>
        </w:tc>
      </w:tr>
      <w:tr w:rsidR="000379D6" w:rsidRPr="005536C3" w:rsidTr="00B27ABA">
        <w:tc>
          <w:tcPr>
            <w:tcW w:w="5568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886" w:type="dxa"/>
            <w:vMerge w:val="restart"/>
            <w:vAlign w:val="center"/>
          </w:tcPr>
          <w:p w:rsidR="000379D6" w:rsidRPr="005536C3" w:rsidRDefault="000379D6" w:rsidP="00B27ABA">
            <w:pPr>
              <w:jc w:val="center"/>
            </w:pPr>
            <w:r w:rsidRPr="005536C3">
              <w:t>Всего</w:t>
            </w:r>
          </w:p>
        </w:tc>
        <w:tc>
          <w:tcPr>
            <w:tcW w:w="3752" w:type="dxa"/>
            <w:gridSpan w:val="2"/>
          </w:tcPr>
          <w:p w:rsidR="000379D6" w:rsidRPr="005536C3" w:rsidRDefault="000379D6" w:rsidP="00B27ABA">
            <w:pPr>
              <w:jc w:val="center"/>
            </w:pPr>
            <w:r w:rsidRPr="005536C3">
              <w:t>В том числе</w:t>
            </w:r>
          </w:p>
        </w:tc>
      </w:tr>
      <w:tr w:rsidR="000379D6" w:rsidRPr="005536C3" w:rsidTr="00B27ABA">
        <w:tc>
          <w:tcPr>
            <w:tcW w:w="5568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886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1910" w:type="dxa"/>
          </w:tcPr>
          <w:p w:rsidR="000379D6" w:rsidRPr="005536C3" w:rsidRDefault="000379D6" w:rsidP="00B27ABA">
            <w:pPr>
              <w:jc w:val="center"/>
            </w:pPr>
            <w:r w:rsidRPr="005536C3">
              <w:t>Теоретические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занятия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t>Практические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занятия</w:t>
            </w:r>
          </w:p>
        </w:tc>
      </w:tr>
      <w:tr w:rsidR="000379D6" w:rsidRPr="005536C3" w:rsidTr="00B27ABA">
        <w:tc>
          <w:tcPr>
            <w:tcW w:w="5568" w:type="dxa"/>
          </w:tcPr>
          <w:p w:rsidR="000379D6" w:rsidRPr="005536C3" w:rsidRDefault="00D113A3" w:rsidP="00B27ABA">
            <w:r>
              <w:t>Тема 1.</w:t>
            </w:r>
            <w:r w:rsidR="000379D6" w:rsidRPr="005536C3"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0379D6" w:rsidRPr="005536C3" w:rsidRDefault="00D113A3" w:rsidP="00B27ABA">
            <w:r>
              <w:t>Тема 2.</w:t>
            </w:r>
            <w:r w:rsidR="000379D6" w:rsidRPr="005536C3">
              <w:t>Правила и нормы охраны труда, техники безопасности, противопожарной защиты на автомобильном транспорте</w:t>
            </w:r>
          </w:p>
        </w:tc>
        <w:tc>
          <w:tcPr>
            <w:tcW w:w="886" w:type="dxa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/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/>
        </w:tc>
        <w:tc>
          <w:tcPr>
            <w:tcW w:w="1910" w:type="dxa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/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/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  <w:p w:rsidR="000379D6" w:rsidRPr="005536C3" w:rsidRDefault="000379D6" w:rsidP="00B27ABA"/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/>
        </w:tc>
      </w:tr>
      <w:tr w:rsidR="000379D6" w:rsidRPr="005536C3" w:rsidTr="00B27ABA">
        <w:tc>
          <w:tcPr>
            <w:tcW w:w="5568" w:type="dxa"/>
          </w:tcPr>
          <w:p w:rsidR="000379D6" w:rsidRPr="005536C3" w:rsidRDefault="000379D6" w:rsidP="00B27ABA">
            <w:r w:rsidRPr="005536C3">
              <w:t>Итого</w:t>
            </w:r>
          </w:p>
        </w:tc>
        <w:tc>
          <w:tcPr>
            <w:tcW w:w="886" w:type="dxa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</w:tc>
        <w:tc>
          <w:tcPr>
            <w:tcW w:w="1910" w:type="dxa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</w:tc>
      </w:tr>
    </w:tbl>
    <w:p w:rsidR="000379D6" w:rsidRPr="005536C3" w:rsidRDefault="000379D6" w:rsidP="000379D6">
      <w:pPr>
        <w:spacing w:line="360" w:lineRule="auto"/>
        <w:jc w:val="both"/>
        <w:rPr>
          <w:sz w:val="28"/>
          <w:szCs w:val="28"/>
        </w:rPr>
      </w:pPr>
    </w:p>
    <w:p w:rsidR="000379D6" w:rsidRPr="005536C3" w:rsidRDefault="00D113A3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Тема 1. </w:t>
      </w:r>
      <w:proofErr w:type="gramStart"/>
      <w:r w:rsidR="000379D6" w:rsidRPr="005536C3">
        <w:rPr>
          <w:sz w:val="28"/>
          <w:szCs w:val="28"/>
        </w:rPr>
        <w:t xml:space="preserve">Законодательство, </w:t>
      </w:r>
      <w:r w:rsidR="00C4097E"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регламентирующее организацию пассажирских и грузовых перевозок автомобильным транспортом: обзор основных законодательных и иных нормативных правовых актов, регламентирующих выполнение пассажирских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и грузовых перевозок в России;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цели и задачи обеспечения транспортной безопасности;</w:t>
      </w:r>
      <w:proofErr w:type="gramEnd"/>
      <w:r w:rsidR="000379D6" w:rsidRPr="005536C3">
        <w:rPr>
          <w:sz w:val="28"/>
          <w:szCs w:val="28"/>
        </w:rPr>
        <w:t xml:space="preserve"> </w:t>
      </w:r>
      <w:proofErr w:type="gramStart"/>
      <w:r w:rsidR="000379D6" w:rsidRPr="005536C3">
        <w:rPr>
          <w:sz w:val="28"/>
          <w:szCs w:val="28"/>
        </w:rPr>
        <w:t>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уровни безопасности объектов транспортной инфраструктуры и транспортных средств; ограничения при приеме на работу, непосредственно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связанную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 xml:space="preserve">с обеспечением транспортной безопасности; права и </w:t>
      </w:r>
      <w:r w:rsidR="000379D6" w:rsidRPr="005536C3">
        <w:rPr>
          <w:sz w:val="28"/>
          <w:szCs w:val="28"/>
        </w:rPr>
        <w:lastRenderedPageBreak/>
        <w:t xml:space="preserve">обязанности субъектов транспортной инфраструктуры и перевозчиков в области обеспечения транспортной безопасности; классификация </w:t>
      </w:r>
      <w:r w:rsidR="00C4097E"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транспортных средств по категориям;</w:t>
      </w:r>
      <w:proofErr w:type="gramEnd"/>
      <w:r w:rsidR="000379D6" w:rsidRPr="005536C3">
        <w:rPr>
          <w:sz w:val="28"/>
          <w:szCs w:val="28"/>
        </w:rPr>
        <w:t xml:space="preserve"> требования при лицензировании автотранспортной деятельности; система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регулирования автотранспортной деятельности на федеральном и региональном уровне.</w:t>
      </w:r>
    </w:p>
    <w:p w:rsidR="000379D6" w:rsidRDefault="00D113A3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Тема 2. </w:t>
      </w:r>
      <w:proofErr w:type="gramStart"/>
      <w:r w:rsidR="000379D6" w:rsidRPr="005536C3">
        <w:rPr>
          <w:sz w:val="28"/>
          <w:szCs w:val="28"/>
        </w:rPr>
        <w:t xml:space="preserve">Правила и нормы охраны труда, техники безопасности, противопожарной защиты на автомобильном транспорте: законодательные и нормативные документы по охране труда, технике безопасности, противопожарной безопасности при выполнении грузовых и пассажирских автомобильных перевозок, проведении погрузо-разгрузочных работ, работ по поддержанию требуемого уровня технического состояния автотранспортных средств; </w:t>
      </w:r>
      <w:r w:rsidR="000379D6" w:rsidRPr="005536C3">
        <w:rPr>
          <w:rFonts w:eastAsia="Calibri"/>
          <w:sz w:val="28"/>
          <w:szCs w:val="28"/>
        </w:rPr>
        <w:t>Трудовой кодекс Российской Федерации; п</w:t>
      </w:r>
      <w:r w:rsidR="000379D6" w:rsidRPr="005536C3">
        <w:rPr>
          <w:sz w:val="28"/>
          <w:szCs w:val="28"/>
        </w:rPr>
        <w:t>родолжительность и состав рабочего времени водителей автомобилей;</w:t>
      </w:r>
      <w:proofErr w:type="gramEnd"/>
      <w:r w:rsidR="000379D6" w:rsidRPr="005536C3">
        <w:rPr>
          <w:sz w:val="28"/>
          <w:szCs w:val="28"/>
        </w:rPr>
        <w:t xml:space="preserve"> суммированный учет рабочего времени управления автомобилем; время отдыха; работа водителей в нерабочие праздничные дни; пожарную безопасность</w:t>
      </w:r>
      <w:r w:rsidR="000379D6" w:rsidRPr="005536C3">
        <w:rPr>
          <w:sz w:val="28"/>
          <w:szCs w:val="28"/>
        </w:rPr>
        <w:br/>
        <w:t>и соблюдение противопожарного режима.</w:t>
      </w:r>
    </w:p>
    <w:p w:rsidR="007E4678" w:rsidRPr="00A653D5" w:rsidRDefault="007E4678" w:rsidP="007E467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653D5">
        <w:rPr>
          <w:b/>
        </w:rPr>
        <w:t>Литература</w:t>
      </w:r>
      <w:r>
        <w:rPr>
          <w:b/>
        </w:rPr>
        <w:t xml:space="preserve"> </w:t>
      </w:r>
    </w:p>
    <w:p w:rsidR="007E4678" w:rsidRDefault="007E4678" w:rsidP="007E4678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Постановление Правительства РФ от 15 апреля 2011 г. N 272 "Об утверждении Правил перевозок грузов автомобильным транспортом".</w:t>
      </w:r>
    </w:p>
    <w:p w:rsidR="007E4678" w:rsidRPr="005A34C2" w:rsidRDefault="007E4678" w:rsidP="007E4678">
      <w:pPr>
        <w:widowControl w:val="0"/>
        <w:autoSpaceDE w:val="0"/>
        <w:autoSpaceDN w:val="0"/>
        <w:adjustRightInd w:val="0"/>
        <w:rPr>
          <w:b/>
        </w:rPr>
      </w:pPr>
    </w:p>
    <w:p w:rsidR="007E4678" w:rsidRPr="005A34C2" w:rsidRDefault="007E4678" w:rsidP="007E46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34C2">
        <w:rPr>
          <w:b/>
        </w:rPr>
        <w:t>Учебно-наглядные материалы</w:t>
      </w:r>
    </w:p>
    <w:p w:rsidR="007E4678" w:rsidRDefault="007E4678" w:rsidP="007E4678">
      <w:pPr>
        <w:widowControl w:val="0"/>
        <w:autoSpaceDE w:val="0"/>
        <w:autoSpaceDN w:val="0"/>
        <w:adjustRightInd w:val="0"/>
      </w:pPr>
      <w:r>
        <w:t>1. Плакат «</w:t>
      </w:r>
      <w:r w:rsidRPr="007D2B8B">
        <w:t>Правил</w:t>
      </w:r>
      <w:r>
        <w:t>а перевозки</w:t>
      </w:r>
      <w:r w:rsidRPr="007D2B8B">
        <w:t xml:space="preserve"> грузов автомобильным транспортом</w:t>
      </w:r>
      <w:r>
        <w:t>»</w:t>
      </w:r>
    </w:p>
    <w:p w:rsidR="000379D6" w:rsidRPr="005536C3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36C3">
        <w:rPr>
          <w:rFonts w:eastAsia="Calibri"/>
          <w:sz w:val="28"/>
          <w:szCs w:val="28"/>
          <w:lang w:eastAsia="en-US"/>
        </w:rPr>
        <w:t xml:space="preserve">3.1.5. Учебный предмет «Первая помощь при </w:t>
      </w:r>
      <w:r w:rsidRPr="005536C3">
        <w:rPr>
          <w:rFonts w:eastAsia="Calibri"/>
          <w:bCs/>
          <w:sz w:val="28"/>
          <w:szCs w:val="28"/>
          <w:lang w:eastAsia="en-US"/>
        </w:rPr>
        <w:t>дорожно</w:t>
      </w:r>
      <w:r w:rsidRPr="005536C3">
        <w:rPr>
          <w:rFonts w:eastAsia="Calibri"/>
          <w:sz w:val="28"/>
          <w:szCs w:val="28"/>
          <w:lang w:eastAsia="en-US"/>
        </w:rPr>
        <w:t>-</w:t>
      </w:r>
      <w:r w:rsidRPr="005536C3">
        <w:rPr>
          <w:rFonts w:eastAsia="Calibri"/>
          <w:bCs/>
          <w:sz w:val="28"/>
          <w:szCs w:val="28"/>
          <w:lang w:eastAsia="en-US"/>
        </w:rPr>
        <w:t>транспортном</w:t>
      </w:r>
      <w:r w:rsidRPr="005536C3">
        <w:rPr>
          <w:rFonts w:eastAsia="Calibri"/>
          <w:sz w:val="28"/>
          <w:szCs w:val="28"/>
          <w:lang w:eastAsia="en-US"/>
        </w:rPr>
        <w:t xml:space="preserve"> </w:t>
      </w:r>
      <w:r w:rsidRPr="005536C3">
        <w:rPr>
          <w:rFonts w:eastAsia="Calibri"/>
          <w:bCs/>
          <w:sz w:val="28"/>
          <w:szCs w:val="28"/>
          <w:lang w:eastAsia="en-US"/>
        </w:rPr>
        <w:t>происшествии».</w:t>
      </w:r>
    </w:p>
    <w:p w:rsidR="000379D6" w:rsidRPr="005536C3" w:rsidRDefault="000379D6" w:rsidP="000379D6">
      <w:pPr>
        <w:spacing w:line="360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5536C3">
        <w:rPr>
          <w:rFonts w:eastAsia="Calibri"/>
          <w:sz w:val="28"/>
          <w:szCs w:val="28"/>
          <w:lang w:eastAsia="en-US"/>
        </w:rPr>
        <w:t>Распределение учебных часов по разделам и темам</w:t>
      </w:r>
    </w:p>
    <w:p w:rsidR="000379D6" w:rsidRPr="005536C3" w:rsidRDefault="000379D6" w:rsidP="000379D6">
      <w:pPr>
        <w:spacing w:line="360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5536C3">
        <w:rPr>
          <w:rFonts w:eastAsia="Calibri"/>
          <w:sz w:val="28"/>
          <w:szCs w:val="28"/>
          <w:lang w:eastAsia="en-US"/>
        </w:rPr>
        <w:t>Таблица 6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1276"/>
        <w:gridCol w:w="2126"/>
        <w:gridCol w:w="2126"/>
      </w:tblGrid>
      <w:tr w:rsidR="000379D6" w:rsidRPr="005536C3" w:rsidTr="00B27ABA">
        <w:trPr>
          <w:trHeight w:val="193"/>
        </w:trPr>
        <w:tc>
          <w:tcPr>
            <w:tcW w:w="5038" w:type="dxa"/>
            <w:vMerge w:val="restart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Наименование разделов и тем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Количество часов</w:t>
            </w:r>
          </w:p>
        </w:tc>
      </w:tr>
      <w:tr w:rsidR="000379D6" w:rsidRPr="005536C3" w:rsidTr="00B27ABA">
        <w:trPr>
          <w:trHeight w:val="346"/>
        </w:trPr>
        <w:tc>
          <w:tcPr>
            <w:tcW w:w="5038" w:type="dxa"/>
            <w:vMerge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Всего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В том числе</w:t>
            </w:r>
          </w:p>
        </w:tc>
      </w:tr>
      <w:tr w:rsidR="000379D6" w:rsidRPr="005536C3" w:rsidTr="00B27ABA">
        <w:trPr>
          <w:trHeight w:val="555"/>
        </w:trPr>
        <w:tc>
          <w:tcPr>
            <w:tcW w:w="5038" w:type="dxa"/>
            <w:vMerge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Теоретические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 xml:space="preserve">Практические </w:t>
            </w:r>
          </w:p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занятия</w:t>
            </w:r>
          </w:p>
        </w:tc>
      </w:tr>
      <w:tr w:rsidR="000379D6" w:rsidRPr="005536C3" w:rsidTr="00B27ABA">
        <w:tc>
          <w:tcPr>
            <w:tcW w:w="5038" w:type="dxa"/>
            <w:shd w:val="clear" w:color="auto" w:fill="auto"/>
            <w:vAlign w:val="center"/>
          </w:tcPr>
          <w:p w:rsidR="000379D6" w:rsidRPr="005536C3" w:rsidRDefault="00D113A3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1.</w:t>
            </w:r>
            <w:r w:rsidR="000379D6" w:rsidRPr="005536C3">
              <w:t>Организационно-правовые аспекты оказания первой помощи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038" w:type="dxa"/>
            <w:shd w:val="clear" w:color="auto" w:fill="auto"/>
            <w:vAlign w:val="center"/>
          </w:tcPr>
          <w:p w:rsidR="000379D6" w:rsidRPr="005536C3" w:rsidRDefault="00D113A3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2.</w:t>
            </w:r>
            <w:r w:rsidR="000379D6" w:rsidRPr="005536C3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2</w:t>
            </w:r>
          </w:p>
        </w:tc>
      </w:tr>
      <w:tr w:rsidR="000379D6" w:rsidRPr="005536C3" w:rsidTr="00B27ABA">
        <w:tc>
          <w:tcPr>
            <w:tcW w:w="5038" w:type="dxa"/>
            <w:shd w:val="clear" w:color="auto" w:fill="auto"/>
            <w:vAlign w:val="center"/>
          </w:tcPr>
          <w:p w:rsidR="000379D6" w:rsidRPr="005536C3" w:rsidRDefault="00D113A3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3.</w:t>
            </w:r>
            <w:r w:rsidR="000379D6" w:rsidRPr="005536C3">
              <w:t>Оказание первой помощи при наружных кровотечениях и травмах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2</w:t>
            </w:r>
          </w:p>
        </w:tc>
      </w:tr>
      <w:tr w:rsidR="000379D6" w:rsidRPr="005536C3" w:rsidTr="00B27ABA">
        <w:tc>
          <w:tcPr>
            <w:tcW w:w="5038" w:type="dxa"/>
            <w:shd w:val="clear" w:color="auto" w:fill="auto"/>
            <w:vAlign w:val="center"/>
          </w:tcPr>
          <w:p w:rsidR="000379D6" w:rsidRPr="005536C3" w:rsidRDefault="00D113A3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</w:t>
            </w:r>
            <w:r w:rsidR="000379D6" w:rsidRPr="005536C3">
              <w:t xml:space="preserve">Оказание первой помощи при прочих </w:t>
            </w:r>
            <w:r w:rsidR="000379D6" w:rsidRPr="005536C3">
              <w:lastRenderedPageBreak/>
              <w:t>состояниях, транспортировка пострадавших в дорожно-транспортном происшествии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4</w:t>
            </w:r>
          </w:p>
        </w:tc>
      </w:tr>
      <w:tr w:rsidR="000379D6" w:rsidRPr="005536C3" w:rsidTr="00B27ABA">
        <w:tc>
          <w:tcPr>
            <w:tcW w:w="5038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36C3">
              <w:lastRenderedPageBreak/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5536C3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536C3">
              <w:t>8</w:t>
            </w:r>
          </w:p>
        </w:tc>
      </w:tr>
    </w:tbl>
    <w:p w:rsidR="000379D6" w:rsidRPr="005536C3" w:rsidRDefault="000379D6" w:rsidP="000379D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379D6" w:rsidRPr="005536C3" w:rsidRDefault="00D113A3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t xml:space="preserve">Тема 1. </w:t>
      </w:r>
      <w:proofErr w:type="gramStart"/>
      <w:r w:rsidR="000379D6" w:rsidRPr="005536C3">
        <w:rPr>
          <w:rFonts w:eastAsia="Calibri"/>
          <w:sz w:val="28"/>
          <w:szCs w:val="28"/>
          <w:lang w:eastAsia="en-US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</w:t>
      </w:r>
      <w:proofErr w:type="gramEnd"/>
      <w:r w:rsidR="000379D6" w:rsidRPr="005536C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379D6" w:rsidRPr="005536C3">
        <w:rPr>
          <w:rFonts w:eastAsia="Calibri"/>
          <w:sz w:val="28"/>
          <w:szCs w:val="28"/>
          <w:lang w:eastAsia="en-US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="000379D6" w:rsidRPr="005536C3">
        <w:rPr>
          <w:rFonts w:eastAsia="Calibri"/>
          <w:sz w:val="28"/>
          <w:szCs w:val="28"/>
          <w:lang w:eastAsia="en-US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</w:t>
      </w:r>
      <w:r w:rsidR="000379D6" w:rsidRPr="005536C3">
        <w:rPr>
          <w:rFonts w:eastAsia="Calibri"/>
          <w:sz w:val="28"/>
          <w:szCs w:val="28"/>
          <w:lang w:eastAsia="en-US"/>
        </w:rPr>
        <w:br/>
        <w:t xml:space="preserve">и здоровью при оказании первой помощи, пути их устранения; извлечение </w:t>
      </w:r>
      <w:r w:rsidR="000379D6" w:rsidRPr="005536C3">
        <w:rPr>
          <w:rFonts w:eastAsia="Calibri"/>
          <w:sz w:val="28"/>
          <w:szCs w:val="28"/>
          <w:lang w:eastAsia="en-US"/>
        </w:rPr>
        <w:br/>
        <w:t>и перемещение пострадавшего в дорожно-транспортном происшествии.</w:t>
      </w:r>
    </w:p>
    <w:p w:rsidR="000379D6" w:rsidRPr="005536C3" w:rsidRDefault="00D113A3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t xml:space="preserve">Тема 2. </w:t>
      </w:r>
      <w:proofErr w:type="gramStart"/>
      <w:r w:rsidR="000379D6" w:rsidRPr="005536C3">
        <w:rPr>
          <w:rFonts w:eastAsia="Calibri"/>
          <w:sz w:val="28"/>
          <w:szCs w:val="28"/>
          <w:lang w:eastAsia="en-US"/>
        </w:rPr>
        <w:t xml:space="preserve">Оказание первой помощи при отсутствии сознания, остановке дыхания </w:t>
      </w:r>
      <w:r w:rsidR="000379D6" w:rsidRPr="005536C3">
        <w:rPr>
          <w:rFonts w:eastAsia="Calibri"/>
          <w:sz w:val="28"/>
          <w:szCs w:val="28"/>
          <w:lang w:eastAsia="en-US"/>
        </w:rPr>
        <w:br/>
        <w:t xml:space="preserve">и кровообращения: основные признаки жизни у пострадавшего; причины нарушения дыхания и кровообращения при </w:t>
      </w:r>
      <w:r w:rsidR="000379D6" w:rsidRPr="005536C3">
        <w:rPr>
          <w:rFonts w:eastAsia="Calibri"/>
          <w:bCs/>
          <w:sz w:val="28"/>
          <w:szCs w:val="28"/>
          <w:lang w:eastAsia="en-US"/>
        </w:rPr>
        <w:t>дорожно</w:t>
      </w:r>
      <w:r w:rsidR="000379D6" w:rsidRPr="005536C3">
        <w:rPr>
          <w:rFonts w:eastAsia="Calibri"/>
          <w:sz w:val="28"/>
          <w:szCs w:val="28"/>
          <w:lang w:eastAsia="en-US"/>
        </w:rPr>
        <w:t>-</w:t>
      </w:r>
      <w:r w:rsidR="000379D6" w:rsidRPr="005536C3">
        <w:rPr>
          <w:rFonts w:eastAsia="Calibri"/>
          <w:bCs/>
          <w:sz w:val="28"/>
          <w:szCs w:val="28"/>
          <w:lang w:eastAsia="en-US"/>
        </w:rPr>
        <w:t>транспортном</w:t>
      </w:r>
      <w:r w:rsidR="000379D6" w:rsidRPr="005536C3">
        <w:rPr>
          <w:rFonts w:eastAsia="Calibri"/>
          <w:sz w:val="28"/>
          <w:szCs w:val="28"/>
          <w:lang w:eastAsia="en-US"/>
        </w:rPr>
        <w:t xml:space="preserve"> </w:t>
      </w:r>
      <w:r w:rsidR="000379D6" w:rsidRPr="005536C3">
        <w:rPr>
          <w:rFonts w:eastAsia="Calibri"/>
          <w:bCs/>
          <w:sz w:val="28"/>
          <w:szCs w:val="28"/>
          <w:lang w:eastAsia="en-US"/>
        </w:rPr>
        <w:t>происшествии</w:t>
      </w:r>
      <w:r w:rsidR="000379D6" w:rsidRPr="005536C3">
        <w:rPr>
          <w:rFonts w:eastAsia="Calibri"/>
          <w:sz w:val="28"/>
          <w:szCs w:val="28"/>
          <w:lang w:eastAsia="en-US"/>
        </w:rPr>
        <w:t xml:space="preserve">; способы проверки сознания, дыхания, кровообращения у пострадавшего в </w:t>
      </w:r>
      <w:r w:rsidR="000379D6" w:rsidRPr="005536C3">
        <w:rPr>
          <w:rFonts w:eastAsia="Calibri"/>
          <w:bCs/>
          <w:sz w:val="28"/>
          <w:szCs w:val="28"/>
          <w:lang w:eastAsia="en-US"/>
        </w:rPr>
        <w:t>дорожно</w:t>
      </w:r>
      <w:r w:rsidR="000379D6" w:rsidRPr="005536C3">
        <w:rPr>
          <w:rFonts w:eastAsia="Calibri"/>
          <w:sz w:val="28"/>
          <w:szCs w:val="28"/>
          <w:lang w:eastAsia="en-US"/>
        </w:rPr>
        <w:t>-</w:t>
      </w:r>
      <w:r w:rsidR="000379D6" w:rsidRPr="005536C3">
        <w:rPr>
          <w:rFonts w:eastAsia="Calibri"/>
          <w:bCs/>
          <w:sz w:val="28"/>
          <w:szCs w:val="28"/>
          <w:lang w:eastAsia="en-US"/>
        </w:rPr>
        <w:t>транспортном</w:t>
      </w:r>
      <w:r w:rsidR="000379D6" w:rsidRPr="005536C3">
        <w:rPr>
          <w:rFonts w:eastAsia="Calibri"/>
          <w:sz w:val="28"/>
          <w:szCs w:val="28"/>
          <w:lang w:eastAsia="en-US"/>
        </w:rPr>
        <w:t xml:space="preserve"> </w:t>
      </w:r>
      <w:r w:rsidR="000379D6" w:rsidRPr="005536C3">
        <w:rPr>
          <w:rFonts w:eastAsia="Calibri"/>
          <w:bCs/>
          <w:sz w:val="28"/>
          <w:szCs w:val="28"/>
          <w:lang w:eastAsia="en-US"/>
        </w:rPr>
        <w:t>происшествии</w:t>
      </w:r>
      <w:r w:rsidR="000379D6" w:rsidRPr="005536C3">
        <w:rPr>
          <w:rFonts w:eastAsia="Calibri"/>
          <w:sz w:val="28"/>
          <w:szCs w:val="28"/>
          <w:lang w:eastAsia="en-US"/>
        </w:rPr>
        <w:t xml:space="preserve">; особенности сердечно-легочной реанимации (СЛР) </w:t>
      </w:r>
      <w:r w:rsidR="000379D6" w:rsidRPr="005536C3">
        <w:rPr>
          <w:rFonts w:eastAsia="Calibri"/>
          <w:sz w:val="28"/>
          <w:szCs w:val="28"/>
          <w:lang w:eastAsia="en-US"/>
        </w:rPr>
        <w:br/>
        <w:t xml:space="preserve">у пострадавших в  </w:t>
      </w:r>
      <w:r w:rsidR="000379D6" w:rsidRPr="005536C3">
        <w:rPr>
          <w:rFonts w:eastAsia="Calibri"/>
          <w:bCs/>
          <w:sz w:val="28"/>
          <w:szCs w:val="28"/>
          <w:lang w:eastAsia="en-US"/>
        </w:rPr>
        <w:t>дорожно</w:t>
      </w:r>
      <w:r w:rsidR="000379D6" w:rsidRPr="005536C3">
        <w:rPr>
          <w:rFonts w:eastAsia="Calibri"/>
          <w:sz w:val="28"/>
          <w:szCs w:val="28"/>
          <w:lang w:eastAsia="en-US"/>
        </w:rPr>
        <w:t>-</w:t>
      </w:r>
      <w:r w:rsidR="000379D6" w:rsidRPr="005536C3">
        <w:rPr>
          <w:rFonts w:eastAsia="Calibri"/>
          <w:bCs/>
          <w:sz w:val="28"/>
          <w:szCs w:val="28"/>
          <w:lang w:eastAsia="en-US"/>
        </w:rPr>
        <w:t>транспортном</w:t>
      </w:r>
      <w:r w:rsidR="000379D6" w:rsidRPr="005536C3">
        <w:rPr>
          <w:rFonts w:eastAsia="Calibri"/>
          <w:sz w:val="28"/>
          <w:szCs w:val="28"/>
          <w:lang w:eastAsia="en-US"/>
        </w:rPr>
        <w:t xml:space="preserve"> </w:t>
      </w:r>
      <w:r w:rsidR="000379D6" w:rsidRPr="005536C3">
        <w:rPr>
          <w:rFonts w:eastAsia="Calibri"/>
          <w:bCs/>
          <w:sz w:val="28"/>
          <w:szCs w:val="28"/>
          <w:lang w:eastAsia="en-US"/>
        </w:rPr>
        <w:t xml:space="preserve">происшествии; </w:t>
      </w:r>
      <w:r w:rsidR="000379D6" w:rsidRPr="005536C3">
        <w:rPr>
          <w:rFonts w:eastAsia="Calibri"/>
          <w:sz w:val="28"/>
          <w:szCs w:val="28"/>
          <w:lang w:eastAsia="en-US"/>
        </w:rPr>
        <w:t>современный алгоритм проведения сердечно-легочной реанимации (СЛР); техника проведения искусственного дыхания и  закрытого массажа сердца;</w:t>
      </w:r>
      <w:proofErr w:type="gramEnd"/>
      <w:r w:rsidR="000379D6" w:rsidRPr="005536C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379D6" w:rsidRPr="005536C3">
        <w:rPr>
          <w:rFonts w:eastAsia="Calibri"/>
          <w:sz w:val="28"/>
          <w:szCs w:val="28"/>
          <w:lang w:eastAsia="en-US"/>
        </w:rPr>
        <w:t xml:space="preserve"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</w:t>
      </w:r>
      <w:r w:rsidR="000379D6" w:rsidRPr="005536C3">
        <w:rPr>
          <w:rFonts w:eastAsia="Calibri"/>
          <w:sz w:val="28"/>
          <w:szCs w:val="28"/>
          <w:lang w:eastAsia="en-US"/>
        </w:rPr>
        <w:lastRenderedPageBreak/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 w:rsidR="000379D6" w:rsidRPr="005536C3">
        <w:rPr>
          <w:rFonts w:eastAsia="Calibri"/>
          <w:sz w:val="28"/>
          <w:szCs w:val="28"/>
          <w:lang w:eastAsia="en-US"/>
        </w:rPr>
        <w:br/>
        <w:t>у пострадавших в сознании, без сознания; особенности оказания первой помощи тучному пострадавшему, беременной женщине и ребёнку.</w:t>
      </w:r>
      <w:proofErr w:type="gramEnd"/>
    </w:p>
    <w:p w:rsidR="000379D6" w:rsidRPr="005536C3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36C3">
        <w:rPr>
          <w:rFonts w:eastAsia="Calibri"/>
          <w:sz w:val="28"/>
          <w:szCs w:val="28"/>
          <w:lang w:eastAsia="en-US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</w:t>
      </w:r>
      <w:r w:rsidRPr="005536C3">
        <w:rPr>
          <w:rFonts w:eastAsia="Calibri"/>
          <w:sz w:val="28"/>
          <w:szCs w:val="28"/>
          <w:lang w:eastAsia="en-US"/>
        </w:rPr>
        <w:br/>
        <w:t xml:space="preserve">у пострадавшего; отработка приёмов искусственного дыхания «рот ко рту», «рот </w:t>
      </w:r>
      <w:r w:rsidRPr="005536C3">
        <w:rPr>
          <w:rFonts w:eastAsia="Calibri"/>
          <w:sz w:val="28"/>
          <w:szCs w:val="28"/>
          <w:lang w:eastAsia="en-US"/>
        </w:rPr>
        <w:br/>
        <w:t>к носу», с применением устройств для искусственного дыхания;</w:t>
      </w:r>
      <w:proofErr w:type="gramEnd"/>
      <w:r w:rsidRPr="005536C3">
        <w:rPr>
          <w:rFonts w:eastAsia="Calibri"/>
          <w:sz w:val="28"/>
          <w:szCs w:val="28"/>
          <w:lang w:eastAsia="en-US"/>
        </w:rPr>
        <w:t xml:space="preserve"> отработка приёмов закрытого массажа сердца; выполнение алгоритма сердечно-легочной реанимации; отработка приёма перевода 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0379D6" w:rsidRPr="005536C3" w:rsidRDefault="00D113A3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t xml:space="preserve">Тема 3. </w:t>
      </w:r>
      <w:r w:rsidR="000379D6" w:rsidRPr="005536C3">
        <w:rPr>
          <w:rFonts w:eastAsia="Calibri"/>
          <w:sz w:val="28"/>
          <w:szCs w:val="28"/>
          <w:lang w:eastAsia="en-US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</w:t>
      </w:r>
      <w:proofErr w:type="gramStart"/>
      <w:r w:rsidR="000379D6" w:rsidRPr="005536C3">
        <w:rPr>
          <w:rFonts w:eastAsia="Calibri"/>
          <w:sz w:val="28"/>
          <w:szCs w:val="28"/>
          <w:lang w:eastAsia="en-US"/>
        </w:rPr>
        <w:t xml:space="preserve"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</w:t>
      </w:r>
      <w:r w:rsidR="000379D6" w:rsidRPr="005536C3">
        <w:rPr>
          <w:rFonts w:eastAsia="Calibri"/>
          <w:sz w:val="28"/>
          <w:szCs w:val="28"/>
          <w:lang w:eastAsia="en-US"/>
        </w:rPr>
        <w:br/>
        <w:t xml:space="preserve">о травматическом шоке; причины и признаки, особенности травматического шока </w:t>
      </w:r>
      <w:r w:rsidR="000379D6" w:rsidRPr="005536C3">
        <w:rPr>
          <w:rFonts w:eastAsia="Calibri"/>
          <w:sz w:val="28"/>
          <w:szCs w:val="28"/>
          <w:lang w:eastAsia="en-US"/>
        </w:rPr>
        <w:br/>
      </w:r>
      <w:r w:rsidR="000379D6" w:rsidRPr="005536C3">
        <w:rPr>
          <w:rFonts w:eastAsia="Calibri"/>
          <w:sz w:val="28"/>
          <w:szCs w:val="28"/>
          <w:lang w:eastAsia="en-US"/>
        </w:rPr>
        <w:lastRenderedPageBreak/>
        <w:t>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="000379D6" w:rsidRPr="005536C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379D6" w:rsidRPr="005536C3">
        <w:rPr>
          <w:rFonts w:eastAsia="Calibri"/>
          <w:sz w:val="28"/>
          <w:szCs w:val="28"/>
          <w:lang w:eastAsia="en-US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="000379D6" w:rsidRPr="005536C3">
        <w:rPr>
          <w:rFonts w:eastAsia="Calibri"/>
          <w:sz w:val="28"/>
          <w:szCs w:val="28"/>
          <w:lang w:eastAsia="en-US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0379D6" w:rsidRPr="005536C3">
        <w:rPr>
          <w:rFonts w:eastAsia="Calibri"/>
          <w:sz w:val="28"/>
          <w:szCs w:val="28"/>
          <w:lang w:eastAsia="en-US"/>
        </w:rPr>
        <w:t>окклюзионной</w:t>
      </w:r>
      <w:proofErr w:type="spellEnd"/>
      <w:r w:rsidR="000379D6" w:rsidRPr="005536C3">
        <w:rPr>
          <w:rFonts w:eastAsia="Calibri"/>
          <w:sz w:val="28"/>
          <w:szCs w:val="28"/>
          <w:lang w:eastAsia="en-US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0379D6" w:rsidRPr="005536C3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36C3">
        <w:rPr>
          <w:rFonts w:eastAsia="Calibri"/>
          <w:sz w:val="28"/>
          <w:szCs w:val="28"/>
          <w:lang w:eastAsia="en-US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5536C3">
        <w:rPr>
          <w:rFonts w:eastAsia="Calibri"/>
          <w:sz w:val="28"/>
          <w:szCs w:val="28"/>
          <w:lang w:eastAsia="en-US"/>
        </w:rPr>
        <w:t xml:space="preserve"> отработка наложения </w:t>
      </w:r>
      <w:proofErr w:type="spellStart"/>
      <w:r w:rsidRPr="005536C3">
        <w:rPr>
          <w:rFonts w:eastAsia="Calibri"/>
          <w:sz w:val="28"/>
          <w:szCs w:val="28"/>
          <w:lang w:eastAsia="en-US"/>
        </w:rPr>
        <w:t>окклюзионной</w:t>
      </w:r>
      <w:proofErr w:type="spellEnd"/>
      <w:r w:rsidRPr="005536C3">
        <w:rPr>
          <w:rFonts w:eastAsia="Calibri"/>
          <w:sz w:val="28"/>
          <w:szCs w:val="28"/>
          <w:lang w:eastAsia="en-US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5536C3">
        <w:rPr>
          <w:rFonts w:eastAsia="Calibri"/>
          <w:sz w:val="28"/>
          <w:szCs w:val="28"/>
          <w:lang w:eastAsia="en-US"/>
        </w:rPr>
        <w:t>аутоиммобилизация</w:t>
      </w:r>
      <w:proofErr w:type="spellEnd"/>
      <w:r w:rsidRPr="005536C3">
        <w:rPr>
          <w:rFonts w:eastAsia="Calibri"/>
          <w:sz w:val="28"/>
          <w:szCs w:val="28"/>
          <w:lang w:eastAsia="en-US"/>
        </w:rPr>
        <w:t>, с использованием медицинских изделий); отработка приемов фиксации шейного отдела позвоночника.</w:t>
      </w:r>
    </w:p>
    <w:p w:rsidR="000379D6" w:rsidRPr="005536C3" w:rsidRDefault="00D113A3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lastRenderedPageBreak/>
        <w:t xml:space="preserve">Тема 4. </w:t>
      </w:r>
      <w:r w:rsidR="000379D6" w:rsidRPr="005536C3">
        <w:rPr>
          <w:rFonts w:eastAsia="Calibri"/>
          <w:sz w:val="28"/>
          <w:szCs w:val="28"/>
          <w:lang w:eastAsia="en-US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</w:t>
      </w:r>
      <w:r w:rsidR="000379D6" w:rsidRPr="005536C3">
        <w:rPr>
          <w:rFonts w:eastAsia="Calibri"/>
          <w:sz w:val="28"/>
          <w:szCs w:val="28"/>
          <w:lang w:eastAsia="en-US"/>
        </w:rPr>
        <w:br/>
        <w:t xml:space="preserve">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 w:rsidR="000379D6" w:rsidRPr="005536C3">
        <w:rPr>
          <w:rFonts w:eastAsia="Calibri"/>
          <w:sz w:val="28"/>
          <w:szCs w:val="28"/>
          <w:lang w:eastAsia="en-US"/>
        </w:rPr>
        <w:t xml:space="preserve">приемы переноски пострадавших </w:t>
      </w:r>
      <w:r w:rsidR="000379D6" w:rsidRPr="005536C3">
        <w:rPr>
          <w:rFonts w:eastAsia="Calibri"/>
          <w:sz w:val="28"/>
          <w:szCs w:val="28"/>
          <w:lang w:eastAsia="en-US"/>
        </w:rPr>
        <w:br/>
        <w:t>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="000379D6" w:rsidRPr="005536C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379D6" w:rsidRPr="005536C3">
        <w:rPr>
          <w:rFonts w:eastAsia="Calibri"/>
          <w:sz w:val="28"/>
          <w:szCs w:val="28"/>
          <w:lang w:eastAsia="en-US"/>
        </w:rPr>
        <w:t xml:space="preserve">виды ожогов при дорожно-транспортном происшествии, их признаки; понятие о поверхностных и глубоких ожогах; 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="000379D6" w:rsidRPr="005536C3">
        <w:rPr>
          <w:rFonts w:eastAsia="Calibri"/>
          <w:sz w:val="28"/>
          <w:szCs w:val="28"/>
          <w:lang w:eastAsia="en-US"/>
        </w:rPr>
        <w:t>холодовая</w:t>
      </w:r>
      <w:proofErr w:type="spellEnd"/>
      <w:r w:rsidR="000379D6" w:rsidRPr="005536C3">
        <w:rPr>
          <w:rFonts w:eastAsia="Calibri"/>
          <w:sz w:val="28"/>
          <w:szCs w:val="28"/>
          <w:lang w:eastAsia="en-US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="000379D6" w:rsidRPr="005536C3">
        <w:rPr>
          <w:rFonts w:eastAsia="Calibri"/>
          <w:sz w:val="28"/>
          <w:szCs w:val="28"/>
          <w:lang w:eastAsia="en-US"/>
        </w:rPr>
        <w:t xml:space="preserve"> признаки острого отравления;</w:t>
      </w:r>
      <w:r w:rsidR="000379D6" w:rsidRPr="005536C3">
        <w:rPr>
          <w:rFonts w:eastAsia="Calibri"/>
          <w:sz w:val="28"/>
          <w:szCs w:val="28"/>
          <w:lang w:eastAsia="en-US"/>
        </w:rPr>
        <w:br/>
        <w:t>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0379D6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36C3">
        <w:rPr>
          <w:rFonts w:eastAsia="Calibri"/>
          <w:sz w:val="28"/>
          <w:szCs w:val="28"/>
          <w:lang w:eastAsia="en-US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5536C3">
        <w:rPr>
          <w:rFonts w:eastAsia="Calibri"/>
          <w:sz w:val="28"/>
          <w:szCs w:val="28"/>
          <w:lang w:eastAsia="en-US"/>
        </w:rPr>
        <w:t>термоизолирующей</w:t>
      </w:r>
      <w:proofErr w:type="spellEnd"/>
      <w:r w:rsidRPr="005536C3">
        <w:rPr>
          <w:rFonts w:eastAsia="Calibri"/>
          <w:sz w:val="28"/>
          <w:szCs w:val="28"/>
          <w:lang w:eastAsia="en-US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</w:t>
      </w:r>
      <w:r w:rsidRPr="005536C3">
        <w:rPr>
          <w:rFonts w:eastAsia="Calibri"/>
          <w:sz w:val="28"/>
          <w:szCs w:val="28"/>
          <w:lang w:eastAsia="en-US"/>
        </w:rPr>
        <w:br/>
        <w:t xml:space="preserve">и с другими состояниями, требующими оказания первой помощи). </w:t>
      </w:r>
    </w:p>
    <w:p w:rsidR="00CE047D" w:rsidRPr="00A653D5" w:rsidRDefault="00CE047D" w:rsidP="00CE04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653D5">
        <w:rPr>
          <w:b/>
        </w:rPr>
        <w:lastRenderedPageBreak/>
        <w:t>Литература</w:t>
      </w:r>
      <w:r>
        <w:rPr>
          <w:b/>
        </w:rPr>
        <w:t xml:space="preserve"> </w:t>
      </w:r>
    </w:p>
    <w:p w:rsidR="00CE047D" w:rsidRDefault="00CE047D" w:rsidP="00CE047D">
      <w:pPr>
        <w:widowControl w:val="0"/>
        <w:autoSpaceDE w:val="0"/>
        <w:autoSpaceDN w:val="0"/>
        <w:adjustRightInd w:val="0"/>
        <w:jc w:val="both"/>
      </w:pPr>
      <w:r>
        <w:t>1. Федеральный закон "Об основах охраны здоровья граждан в Российской Федерации" N 323-ФЗ от 21.11.2011 г.</w:t>
      </w:r>
    </w:p>
    <w:p w:rsidR="00CE047D" w:rsidRDefault="00CE047D" w:rsidP="00CE047D">
      <w:pPr>
        <w:widowControl w:val="0"/>
        <w:autoSpaceDE w:val="0"/>
        <w:autoSpaceDN w:val="0"/>
        <w:adjustRightInd w:val="0"/>
        <w:jc w:val="both"/>
      </w:pPr>
      <w:r>
        <w:t>2. Приказ Министерства здравоохранения и социального развития Российской Федерации от 4 мая 2012 г. N 477н об утверждении перечня состояний, при которых оказывается первая помощь, и перечня мероприятий по оказанию первой помощи.</w:t>
      </w:r>
    </w:p>
    <w:p w:rsidR="00CE047D" w:rsidRDefault="00CE047D" w:rsidP="00CE047D">
      <w:pPr>
        <w:widowControl w:val="0"/>
        <w:autoSpaceDE w:val="0"/>
        <w:autoSpaceDN w:val="0"/>
        <w:adjustRightInd w:val="0"/>
        <w:jc w:val="both"/>
      </w:pPr>
      <w:r>
        <w:t>3.Гражданский кодекс Российской Федерации N 51-ФЗ от 30.11.1994, часть 2, редакция от 17.07.2010</w:t>
      </w:r>
    </w:p>
    <w:p w:rsidR="00CE047D" w:rsidRDefault="00CE047D" w:rsidP="00CE047D">
      <w:pPr>
        <w:widowControl w:val="0"/>
        <w:autoSpaceDE w:val="0"/>
        <w:autoSpaceDN w:val="0"/>
        <w:adjustRightInd w:val="0"/>
        <w:jc w:val="both"/>
      </w:pPr>
      <w:r>
        <w:t>4. Уголовный кодекс Российской Федерации N 63-ФЗ от 13.06.1996, редакция от 01.07.2010 г.</w:t>
      </w:r>
    </w:p>
    <w:p w:rsidR="00CE047D" w:rsidRDefault="00CE047D" w:rsidP="00CE047D">
      <w:pPr>
        <w:widowControl w:val="0"/>
        <w:autoSpaceDE w:val="0"/>
        <w:autoSpaceDN w:val="0"/>
        <w:adjustRightInd w:val="0"/>
        <w:jc w:val="both"/>
      </w:pPr>
      <w:r>
        <w:t>5. Кодекс Российской Федерации об административных правонарушениях N 195-ФЗ от 30.12.2001, редакция от 27.07.2010 г.</w:t>
      </w:r>
    </w:p>
    <w:p w:rsidR="00CE047D" w:rsidRDefault="00CE047D" w:rsidP="00CE047D">
      <w:pPr>
        <w:widowControl w:val="0"/>
        <w:autoSpaceDE w:val="0"/>
        <w:autoSpaceDN w:val="0"/>
        <w:adjustRightInd w:val="0"/>
        <w:jc w:val="both"/>
      </w:pPr>
      <w:r>
        <w:t>6. Трудовой кодекс Российской Федерации № 197-ФЗ от 30.12.2001 г.</w:t>
      </w:r>
    </w:p>
    <w:p w:rsidR="00CE047D" w:rsidRDefault="00CE047D" w:rsidP="00CE047D">
      <w:pPr>
        <w:widowControl w:val="0"/>
        <w:autoSpaceDE w:val="0"/>
        <w:autoSpaceDN w:val="0"/>
        <w:adjustRightInd w:val="0"/>
        <w:jc w:val="both"/>
      </w:pPr>
      <w:r>
        <w:t>7. Постановление Минтруда России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 № 30 от 08.04.1994 г.</w:t>
      </w:r>
    </w:p>
    <w:p w:rsidR="00CE047D" w:rsidRDefault="00CE047D" w:rsidP="00CE047D">
      <w:pPr>
        <w:widowControl w:val="0"/>
        <w:autoSpaceDE w:val="0"/>
        <w:autoSpaceDN w:val="0"/>
        <w:adjustRightInd w:val="0"/>
        <w:jc w:val="both"/>
      </w:pPr>
      <w:r>
        <w:t>8. Кодекс Российской Федерации об административных правонарушениях №195-ФЗ от 30.12.2001 г.</w:t>
      </w:r>
    </w:p>
    <w:p w:rsidR="00CE047D" w:rsidRDefault="00CE047D" w:rsidP="00CE047D">
      <w:pPr>
        <w:widowControl w:val="0"/>
        <w:autoSpaceDE w:val="0"/>
        <w:autoSpaceDN w:val="0"/>
        <w:adjustRightInd w:val="0"/>
        <w:jc w:val="both"/>
      </w:pPr>
      <w:r>
        <w:t>9. Приказ от 5 марта 2011 г. N 169н об утверждении требований к комплектации изделиями медицинского назначения аптечек для оказания первой помощи работникам.</w:t>
      </w:r>
    </w:p>
    <w:p w:rsidR="00CE047D" w:rsidRDefault="00CE047D" w:rsidP="00CE047D">
      <w:pPr>
        <w:widowControl w:val="0"/>
        <w:autoSpaceDE w:val="0"/>
        <w:autoSpaceDN w:val="0"/>
        <w:adjustRightInd w:val="0"/>
        <w:jc w:val="both"/>
      </w:pPr>
    </w:p>
    <w:p w:rsidR="00CE047D" w:rsidRPr="005A34C2" w:rsidRDefault="00CE047D" w:rsidP="00CE04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34C2">
        <w:rPr>
          <w:b/>
        </w:rPr>
        <w:t>Учебно-наглядные материалы</w:t>
      </w:r>
    </w:p>
    <w:p w:rsidR="00CE047D" w:rsidRDefault="00CE047D" w:rsidP="00CE047D">
      <w:pPr>
        <w:widowControl w:val="0"/>
        <w:autoSpaceDE w:val="0"/>
        <w:autoSpaceDN w:val="0"/>
        <w:adjustRightInd w:val="0"/>
      </w:pPr>
      <w:r>
        <w:t xml:space="preserve">1. Мультимедийный фильм 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CE047D" w:rsidRPr="009C4EA4" w:rsidTr="00267BDB">
        <w:tc>
          <w:tcPr>
            <w:tcW w:w="100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9C4EA4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</w:tr>
      <w:tr w:rsidR="00CE047D" w:rsidRPr="009C4EA4" w:rsidTr="00267BDB">
        <w:tc>
          <w:tcPr>
            <w:tcW w:w="100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>
              <w:t xml:space="preserve">3. </w:t>
            </w:r>
            <w:r w:rsidRPr="009C4EA4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</w:tr>
      <w:tr w:rsidR="00CE047D" w:rsidRPr="009C4EA4" w:rsidTr="00267BDB">
        <w:tc>
          <w:tcPr>
            <w:tcW w:w="100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  <w:r w:rsidRPr="009C4EA4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</w:tr>
      <w:tr w:rsidR="00CE047D" w:rsidRPr="009C4EA4" w:rsidTr="00267BDB">
        <w:tc>
          <w:tcPr>
            <w:tcW w:w="100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  <w:r w:rsidRPr="009C4EA4"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</w:tr>
      <w:tr w:rsidR="00CE047D" w:rsidRPr="009C4EA4" w:rsidTr="00267BDB">
        <w:tc>
          <w:tcPr>
            <w:tcW w:w="100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  <w:r w:rsidRPr="009C4EA4">
              <w:t>Мотоциклетный шлем</w:t>
            </w:r>
          </w:p>
        </w:tc>
      </w:tr>
    </w:tbl>
    <w:p w:rsidR="000379D6" w:rsidRPr="005536C3" w:rsidRDefault="000379D6" w:rsidP="000379D6">
      <w:pPr>
        <w:spacing w:line="360" w:lineRule="auto"/>
        <w:ind w:firstLine="708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3.2. Специальный цикл  </w:t>
      </w:r>
      <w:r w:rsidR="007A3E58">
        <w:rPr>
          <w:sz w:val="28"/>
          <w:szCs w:val="28"/>
        </w:rPr>
        <w:t>образовательной</w:t>
      </w:r>
      <w:r w:rsidR="007A3E58" w:rsidRPr="005536C3">
        <w:rPr>
          <w:sz w:val="28"/>
          <w:szCs w:val="28"/>
        </w:rPr>
        <w:t xml:space="preserve"> </w:t>
      </w:r>
      <w:r w:rsidR="007A3E58">
        <w:rPr>
          <w:sz w:val="28"/>
          <w:szCs w:val="28"/>
        </w:rPr>
        <w:t>п</w:t>
      </w:r>
      <w:r w:rsidRPr="005536C3">
        <w:rPr>
          <w:sz w:val="28"/>
          <w:szCs w:val="28"/>
        </w:rPr>
        <w:t>рограммы.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>3.2.1. Учебный предмет «Устройство и техническое обслуживание транспортных средств категории «А» как объектов управления».</w:t>
      </w:r>
    </w:p>
    <w:p w:rsidR="000379D6" w:rsidRPr="005536C3" w:rsidRDefault="000379D6" w:rsidP="000379D6">
      <w:pPr>
        <w:ind w:firstLine="708"/>
        <w:jc w:val="center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>Распределение учебных часов по разделам и темам</w:t>
      </w:r>
    </w:p>
    <w:p w:rsidR="000379D6" w:rsidRPr="005536C3" w:rsidRDefault="000379D6" w:rsidP="000379D6">
      <w:pPr>
        <w:ind w:firstLine="708"/>
        <w:jc w:val="right"/>
        <w:rPr>
          <w:sz w:val="28"/>
          <w:szCs w:val="28"/>
        </w:rPr>
      </w:pPr>
      <w:r w:rsidRPr="005536C3">
        <w:rPr>
          <w:sz w:val="28"/>
          <w:szCs w:val="28"/>
        </w:rPr>
        <w:t xml:space="preserve">Таблица 7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1842"/>
        <w:gridCol w:w="1701"/>
      </w:tblGrid>
      <w:tr w:rsidR="000379D6" w:rsidRPr="005536C3" w:rsidTr="00B27ABA">
        <w:tc>
          <w:tcPr>
            <w:tcW w:w="5812" w:type="dxa"/>
            <w:vMerge w:val="restart"/>
            <w:tcBorders>
              <w:top w:val="single" w:sz="8" w:space="0" w:color="auto"/>
            </w:tcBorders>
            <w:vAlign w:val="center"/>
          </w:tcPr>
          <w:p w:rsidR="000379D6" w:rsidRPr="005536C3" w:rsidRDefault="000379D6" w:rsidP="00B27ABA">
            <w:pPr>
              <w:jc w:val="center"/>
              <w:rPr>
                <w:bCs/>
              </w:rPr>
            </w:pPr>
            <w:r w:rsidRPr="005536C3"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</w:tcPr>
          <w:p w:rsidR="000379D6" w:rsidRPr="005536C3" w:rsidRDefault="000379D6" w:rsidP="00B27ABA">
            <w:pPr>
              <w:jc w:val="center"/>
              <w:rPr>
                <w:bCs/>
              </w:rPr>
            </w:pPr>
            <w:r w:rsidRPr="005536C3">
              <w:t>Количество часов</w:t>
            </w:r>
          </w:p>
        </w:tc>
      </w:tr>
      <w:tr w:rsidR="000379D6" w:rsidRPr="005536C3" w:rsidTr="00B27ABA">
        <w:tc>
          <w:tcPr>
            <w:tcW w:w="5812" w:type="dxa"/>
            <w:vMerge/>
          </w:tcPr>
          <w:p w:rsidR="000379D6" w:rsidRPr="005536C3" w:rsidRDefault="000379D6" w:rsidP="00B27ABA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379D6" w:rsidRPr="005536C3" w:rsidRDefault="000379D6" w:rsidP="00B27ABA">
            <w:pPr>
              <w:jc w:val="center"/>
              <w:rPr>
                <w:bCs/>
              </w:rPr>
            </w:pPr>
            <w:r w:rsidRPr="005536C3">
              <w:t>Всего</w:t>
            </w:r>
          </w:p>
        </w:tc>
        <w:tc>
          <w:tcPr>
            <w:tcW w:w="3543" w:type="dxa"/>
            <w:gridSpan w:val="2"/>
          </w:tcPr>
          <w:p w:rsidR="000379D6" w:rsidRPr="005536C3" w:rsidRDefault="000379D6" w:rsidP="00B27ABA">
            <w:pPr>
              <w:jc w:val="center"/>
              <w:rPr>
                <w:bCs/>
              </w:rPr>
            </w:pPr>
            <w:r w:rsidRPr="005536C3">
              <w:t>В том числе</w:t>
            </w:r>
          </w:p>
        </w:tc>
      </w:tr>
      <w:tr w:rsidR="000379D6" w:rsidRPr="005536C3" w:rsidTr="00B27ABA">
        <w:tc>
          <w:tcPr>
            <w:tcW w:w="5812" w:type="dxa"/>
            <w:vMerge/>
          </w:tcPr>
          <w:p w:rsidR="000379D6" w:rsidRPr="005536C3" w:rsidRDefault="000379D6" w:rsidP="00B27ABA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0379D6" w:rsidRPr="005536C3" w:rsidRDefault="000379D6" w:rsidP="00B27ABA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t xml:space="preserve">Теоретические </w:t>
            </w:r>
          </w:p>
          <w:p w:rsidR="000379D6" w:rsidRPr="005536C3" w:rsidRDefault="000379D6" w:rsidP="00B27ABA">
            <w:pPr>
              <w:jc w:val="center"/>
              <w:rPr>
                <w:bCs/>
              </w:rPr>
            </w:pPr>
            <w:r w:rsidRPr="005536C3">
              <w:t>занятия</w:t>
            </w:r>
          </w:p>
        </w:tc>
        <w:tc>
          <w:tcPr>
            <w:tcW w:w="1701" w:type="dxa"/>
          </w:tcPr>
          <w:p w:rsidR="000379D6" w:rsidRPr="005536C3" w:rsidRDefault="000379D6" w:rsidP="00B27ABA">
            <w:pPr>
              <w:jc w:val="center"/>
            </w:pPr>
            <w:r w:rsidRPr="005536C3">
              <w:t xml:space="preserve">Практические </w:t>
            </w:r>
          </w:p>
          <w:p w:rsidR="000379D6" w:rsidRPr="005536C3" w:rsidRDefault="000379D6" w:rsidP="00B27ABA">
            <w:pPr>
              <w:jc w:val="center"/>
              <w:rPr>
                <w:bCs/>
              </w:rPr>
            </w:pPr>
            <w:r w:rsidRPr="005536C3">
              <w:t>занятия</w:t>
            </w:r>
          </w:p>
        </w:tc>
      </w:tr>
      <w:tr w:rsidR="000379D6" w:rsidRPr="005536C3" w:rsidTr="00B27ABA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5536C3" w:rsidRDefault="00D113A3" w:rsidP="00B27ABA">
            <w:pPr>
              <w:jc w:val="both"/>
            </w:pPr>
            <w:r>
              <w:t>Тема 1.</w:t>
            </w:r>
            <w:r w:rsidR="000379D6" w:rsidRPr="005536C3">
              <w:t xml:space="preserve">Общее устройство транспортных средств категории «А»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5536C3" w:rsidRDefault="00D113A3" w:rsidP="00B27ABA">
            <w:pPr>
              <w:jc w:val="both"/>
            </w:pPr>
            <w:r>
              <w:t>Тема 2.</w:t>
            </w:r>
            <w:r w:rsidR="000379D6" w:rsidRPr="005536C3">
              <w:t>Двигатель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5536C3" w:rsidRDefault="00D113A3" w:rsidP="00B27ABA">
            <w:pPr>
              <w:jc w:val="both"/>
            </w:pPr>
            <w:r>
              <w:t>Тема 3.</w:t>
            </w:r>
            <w:r w:rsidR="000379D6" w:rsidRPr="005536C3">
              <w:t>Трансмиссия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79D6" w:rsidRPr="005536C3" w:rsidRDefault="00D113A3" w:rsidP="00B27ABA">
            <w:pPr>
              <w:jc w:val="both"/>
              <w:rPr>
                <w:b/>
                <w:bCs/>
              </w:rPr>
            </w:pPr>
            <w:r>
              <w:t>Тема 4.</w:t>
            </w:r>
            <w:r w:rsidR="000379D6" w:rsidRPr="005536C3">
              <w:t>Ходовая часть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D113A3" w:rsidP="00B27ABA">
            <w:pPr>
              <w:jc w:val="both"/>
            </w:pPr>
            <w:r>
              <w:t>Тема 5.</w:t>
            </w:r>
            <w:r w:rsidR="000379D6" w:rsidRPr="005536C3">
              <w:t>Тормозные системы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D113A3" w:rsidP="00D113A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proofErr w:type="gramStart"/>
            <w:r>
              <w:rPr>
                <w:bCs/>
              </w:rPr>
              <w:t>6</w:t>
            </w:r>
            <w:proofErr w:type="gramEnd"/>
            <w:r>
              <w:rPr>
                <w:bCs/>
              </w:rPr>
              <w:t>.</w:t>
            </w:r>
            <w:r w:rsidR="000379D6" w:rsidRPr="005536C3">
              <w:rPr>
                <w:bCs/>
              </w:rPr>
              <w:t>Источники и потребители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D113A3" w:rsidP="00B27ABA">
            <w:r>
              <w:t>Тема 7.</w:t>
            </w:r>
            <w:r w:rsidR="000379D6" w:rsidRPr="005536C3">
              <w:t xml:space="preserve">Техническое обслуживание, меры безопасности и защиты окружающей природной среды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D113A3" w:rsidP="001A447B">
            <w:pPr>
              <w:jc w:val="both"/>
              <w:rPr>
                <w:b/>
              </w:rPr>
            </w:pPr>
            <w:r>
              <w:t>Тема 8.</w:t>
            </w:r>
            <w:r w:rsidR="000379D6" w:rsidRPr="005536C3">
              <w:t xml:space="preserve">Устранение неисправностей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4</w:t>
            </w:r>
          </w:p>
        </w:tc>
      </w:tr>
      <w:tr w:rsidR="000379D6" w:rsidRPr="005536C3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both"/>
            </w:pPr>
            <w:r w:rsidRPr="005536C3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5536C3" w:rsidRDefault="000379D6" w:rsidP="00B27ABA">
            <w:pPr>
              <w:jc w:val="center"/>
            </w:pPr>
            <w:r w:rsidRPr="005536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5536C3" w:rsidRDefault="000379D6" w:rsidP="00B27ABA">
            <w:pPr>
              <w:tabs>
                <w:tab w:val="left" w:pos="560"/>
              </w:tabs>
              <w:jc w:val="center"/>
            </w:pPr>
            <w:r w:rsidRPr="005536C3">
              <w:t>4</w:t>
            </w:r>
          </w:p>
        </w:tc>
      </w:tr>
    </w:tbl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</w:p>
    <w:p w:rsidR="000379D6" w:rsidRPr="005536C3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1.</w:t>
      </w:r>
      <w:r w:rsidR="000379D6" w:rsidRPr="005536C3">
        <w:rPr>
          <w:sz w:val="28"/>
          <w:szCs w:val="28"/>
        </w:rPr>
        <w:t>Общее устройство транспортных средств категории «А»: классификация и основные технические характеристики транспортных средств категории «А»; общее устройство транспортных средств категории «А»,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сигнализаторов, и сигнальных ламп.</w:t>
      </w:r>
    </w:p>
    <w:p w:rsidR="000379D6" w:rsidRPr="005536C3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0379D6" w:rsidRPr="005536C3">
        <w:rPr>
          <w:sz w:val="28"/>
          <w:szCs w:val="28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</w:t>
      </w:r>
      <w:proofErr w:type="gramEnd"/>
      <w:r w:rsidR="000379D6" w:rsidRPr="005536C3">
        <w:rPr>
          <w:sz w:val="28"/>
          <w:szCs w:val="28"/>
        </w:rPr>
        <w:t xml:space="preserve">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0379D6" w:rsidRPr="005536C3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0379D6" w:rsidRPr="005536C3">
        <w:rPr>
          <w:sz w:val="28"/>
          <w:szCs w:val="28"/>
        </w:rPr>
        <w:t>Трансмиссия: назначение и состав трансмиссии транспортных средств категории «А»; структурные схемы трансмиссии транспортных средств категории «А»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</w:t>
      </w:r>
      <w:proofErr w:type="gramEnd"/>
      <w:r w:rsidR="000379D6" w:rsidRPr="005536C3">
        <w:rPr>
          <w:sz w:val="28"/>
          <w:szCs w:val="28"/>
        </w:rPr>
        <w:t xml:space="preserve"> понятие </w:t>
      </w:r>
      <w:r w:rsidR="000379D6" w:rsidRPr="005536C3">
        <w:rPr>
          <w:sz w:val="28"/>
          <w:szCs w:val="28"/>
        </w:rPr>
        <w:br/>
        <w:t xml:space="preserve">о передаточном числе и крутящем моменте; бесступенчатые коробки передач; назначение, устройство и принцип работы пускового механизма с механическим </w:t>
      </w:r>
      <w:r w:rsidR="000379D6" w:rsidRPr="005536C3">
        <w:rPr>
          <w:sz w:val="28"/>
          <w:szCs w:val="28"/>
        </w:rPr>
        <w:lastRenderedPageBreak/>
        <w:t xml:space="preserve">приводом (кик-стартера); вторичная (задняя) передача; маркировка и правила применения пластичных смазок. </w:t>
      </w:r>
    </w:p>
    <w:p w:rsidR="000379D6" w:rsidRPr="005536C3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0379D6" w:rsidRPr="005536C3">
        <w:rPr>
          <w:sz w:val="28"/>
          <w:szCs w:val="28"/>
        </w:rPr>
        <w:t>Ходовая часть: назначение и состав ходовой части транспортных средств категории «А»;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</w:t>
      </w:r>
      <w:proofErr w:type="gramEnd"/>
      <w:r w:rsidR="000379D6" w:rsidRPr="005536C3">
        <w:rPr>
          <w:sz w:val="28"/>
          <w:szCs w:val="28"/>
        </w:rPr>
        <w:t xml:space="preserve"> неисправности ходовой части, при наличии которых запрещается эксплуатация транспортного средства.</w:t>
      </w:r>
    </w:p>
    <w:p w:rsidR="000379D6" w:rsidRPr="005536C3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0379D6" w:rsidRPr="005536C3">
        <w:rPr>
          <w:sz w:val="28"/>
          <w:szCs w:val="28"/>
        </w:rPr>
        <w:t>Тормозные системы: тормозные системы, их назначение, общее устройство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0379D6" w:rsidRPr="005536C3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proofErr w:type="gramStart"/>
      <w:r w:rsidR="000379D6" w:rsidRPr="005536C3">
        <w:rPr>
          <w:sz w:val="28"/>
          <w:szCs w:val="28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="000379D6" w:rsidRPr="005536C3">
        <w:rPr>
          <w:sz w:val="28"/>
          <w:szCs w:val="28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 </w:t>
      </w:r>
    </w:p>
    <w:p w:rsidR="000379D6" w:rsidRPr="005536C3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proofErr w:type="gramStart"/>
      <w:r w:rsidR="000379D6" w:rsidRPr="005536C3">
        <w:rPr>
          <w:sz w:val="28"/>
          <w:szCs w:val="28"/>
        </w:rPr>
        <w:t xml:space="preserve">Техническое обслуживание, меры безопасности и защиты окружающей природной среды: система технического обслуживания и ремонта </w:t>
      </w:r>
      <w:r w:rsidR="000379D6" w:rsidRPr="005536C3">
        <w:rPr>
          <w:sz w:val="28"/>
          <w:szCs w:val="28"/>
        </w:rPr>
        <w:lastRenderedPageBreak/>
        <w:t>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</w:t>
      </w:r>
      <w:proofErr w:type="gramEnd"/>
      <w:r w:rsidR="000379D6" w:rsidRPr="005536C3">
        <w:rPr>
          <w:sz w:val="28"/>
          <w:szCs w:val="28"/>
        </w:rPr>
        <w:t xml:space="preserve"> </w:t>
      </w:r>
      <w:proofErr w:type="gramStart"/>
      <w:r w:rsidR="000379D6" w:rsidRPr="005536C3">
        <w:rPr>
          <w:sz w:val="28"/>
          <w:szCs w:val="28"/>
        </w:rPr>
        <w:t xml:space="preserve">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</w:t>
      </w:r>
      <w:r w:rsidR="000379D6" w:rsidRPr="005536C3">
        <w:rPr>
          <w:sz w:val="28"/>
          <w:szCs w:val="28"/>
        </w:rPr>
        <w:br/>
        <w:t>на автозаправочных станциях; меры по защите окружающей природной среды при эксплуатации транспортного средства.</w:t>
      </w:r>
      <w:proofErr w:type="gramEnd"/>
    </w:p>
    <w:p w:rsidR="000379D6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proofErr w:type="gramStart"/>
      <w:r w:rsidR="000379D6" w:rsidRPr="005536C3">
        <w:rPr>
          <w:sz w:val="28"/>
          <w:szCs w:val="28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до нормы давления воздуха в шинах колес; проверка и регулировка натяжения цепи привода вторичной передачи;</w:t>
      </w:r>
      <w:proofErr w:type="gramEnd"/>
      <w:r w:rsidR="000379D6" w:rsidRPr="005536C3">
        <w:rPr>
          <w:sz w:val="28"/>
          <w:szCs w:val="28"/>
        </w:rPr>
        <w:t xml:space="preserve">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CE047D" w:rsidRPr="00A653D5" w:rsidRDefault="00CE047D" w:rsidP="00CE04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653D5">
        <w:rPr>
          <w:b/>
        </w:rPr>
        <w:t>Литература</w:t>
      </w:r>
      <w:r>
        <w:rPr>
          <w:b/>
        </w:rPr>
        <w:t xml:space="preserve"> </w:t>
      </w:r>
    </w:p>
    <w:p w:rsidR="00CE047D" w:rsidRPr="00A83DA4" w:rsidRDefault="00CE047D" w:rsidP="00CE047D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="00337642">
        <w:t>«Мотоцикл ИЖ. Эксплуатация, ремонт»  Автор</w:t>
      </w:r>
      <w:proofErr w:type="gramStart"/>
      <w:r w:rsidR="00337642">
        <w:t xml:space="preserve"> :</w:t>
      </w:r>
      <w:proofErr w:type="gramEnd"/>
      <w:r w:rsidR="00337642">
        <w:t xml:space="preserve"> К.П. Быков, П.В. Грищенко</w:t>
      </w:r>
      <w:proofErr w:type="gramStart"/>
      <w:r w:rsidR="00337642">
        <w:t xml:space="preserve"> ,</w:t>
      </w:r>
      <w:proofErr w:type="gramEnd"/>
      <w:r w:rsidR="00337642">
        <w:t xml:space="preserve"> издательство «Ранок» 2005г. </w:t>
      </w:r>
    </w:p>
    <w:p w:rsidR="00CE047D" w:rsidRPr="005A34C2" w:rsidRDefault="00CE047D" w:rsidP="00CE04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34C2">
        <w:rPr>
          <w:b/>
        </w:rPr>
        <w:t>Учебно-наглядные материалы</w:t>
      </w:r>
    </w:p>
    <w:p w:rsidR="00CE047D" w:rsidRDefault="00CE047D" w:rsidP="00CE047D">
      <w:pPr>
        <w:widowControl w:val="0"/>
        <w:autoSpaceDE w:val="0"/>
        <w:autoSpaceDN w:val="0"/>
        <w:adjustRightInd w:val="0"/>
      </w:pPr>
    </w:p>
    <w:tbl>
      <w:tblPr>
        <w:tblW w:w="97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00"/>
      </w:tblGrid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CE047D">
            <w:pPr>
              <w:widowControl w:val="0"/>
              <w:autoSpaceDE w:val="0"/>
              <w:autoSpaceDN w:val="0"/>
              <w:adjustRightInd w:val="0"/>
            </w:pPr>
            <w:r w:rsidRPr="009C4EA4">
              <w:t xml:space="preserve">Классификация </w:t>
            </w:r>
            <w:r>
              <w:t xml:space="preserve">мотоциклов </w:t>
            </w:r>
            <w:r w:rsidRPr="00F01E5A">
              <w:t>(</w:t>
            </w:r>
            <w:r w:rsidRPr="00542518">
              <w:t>плакат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CE047D">
            <w:pPr>
              <w:widowControl w:val="0"/>
              <w:autoSpaceDE w:val="0"/>
              <w:autoSpaceDN w:val="0"/>
              <w:adjustRightInd w:val="0"/>
            </w:pPr>
            <w:r w:rsidRPr="009C4EA4">
              <w:t xml:space="preserve">Общее </w:t>
            </w:r>
            <w:proofErr w:type="gramStart"/>
            <w:r w:rsidRPr="009C4EA4">
              <w:t>устройство</w:t>
            </w:r>
            <w:proofErr w:type="gramEnd"/>
            <w:r w:rsidRPr="009C4EA4">
              <w:t xml:space="preserve"> а</w:t>
            </w:r>
            <w:r>
              <w:t xml:space="preserve"> мотоциклов  </w:t>
            </w:r>
            <w:r w:rsidRPr="00F01E5A">
              <w:t>(</w:t>
            </w:r>
            <w:r w:rsidRPr="00542518">
              <w:t>плакат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>
              <w:t>Рама. Ходовая часть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Pr="00542518">
              <w:t>п</w:t>
            </w:r>
            <w:proofErr w:type="gramEnd"/>
            <w:r w:rsidRPr="00542518">
              <w:t>лакат</w:t>
            </w:r>
            <w:r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двигателя</w:t>
            </w:r>
            <w:r>
              <w:t xml:space="preserve"> </w:t>
            </w:r>
            <w:r w:rsidRPr="00F01E5A">
              <w:t>(</w:t>
            </w:r>
            <w:r w:rsidRPr="00542518">
              <w:t>плакат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 w:rsidRPr="009C4EA4">
              <w:t>Горюче-смазочные материалы и специальные жидкости</w:t>
            </w:r>
            <w:r>
              <w:t xml:space="preserve"> </w:t>
            </w:r>
            <w:r w:rsidRPr="00F01E5A">
              <w:t>(</w:t>
            </w:r>
            <w:r w:rsidRPr="00542518">
              <w:t>плакат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CE047D">
            <w:pPr>
              <w:widowControl w:val="0"/>
              <w:autoSpaceDE w:val="0"/>
              <w:autoSpaceDN w:val="0"/>
              <w:adjustRightInd w:val="0"/>
            </w:pPr>
            <w:r w:rsidRPr="009C4EA4">
              <w:t>Схемы трансмиссии  с</w:t>
            </w:r>
            <w:r>
              <w:t xml:space="preserve"> мотоциклов </w:t>
            </w:r>
            <w:r w:rsidRPr="009C4EA4">
              <w:t xml:space="preserve"> различными приводами</w:t>
            </w:r>
            <w:r>
              <w:t xml:space="preserve"> (</w:t>
            </w:r>
            <w:r w:rsidRPr="00542518">
              <w:t>плакат</w:t>
            </w:r>
            <w:r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сцепления</w:t>
            </w:r>
            <w:r>
              <w:t xml:space="preserve"> </w:t>
            </w:r>
            <w:r w:rsidRPr="00F01E5A">
              <w:t>(</w:t>
            </w:r>
            <w:r w:rsidRPr="00542518">
              <w:t>плакат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механической коробки переключения передач</w:t>
            </w:r>
            <w:r>
              <w:t xml:space="preserve"> </w:t>
            </w:r>
            <w:r w:rsidRPr="00F01E5A">
              <w:t>(</w:t>
            </w:r>
            <w:r w:rsidRPr="00542518">
              <w:t>плакат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 w:rsidRPr="009C4EA4">
              <w:lastRenderedPageBreak/>
              <w:t>Общее устройство и принцип работы автоматической коробки переключения передач</w:t>
            </w:r>
            <w:r>
              <w:t xml:space="preserve"> </w:t>
            </w:r>
            <w:r w:rsidRPr="00F01E5A">
              <w:t>(</w:t>
            </w:r>
            <w:r w:rsidRPr="00542518">
              <w:t>плакат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 w:rsidRPr="009C4EA4">
              <w:t>Передняя и задняя подвески</w:t>
            </w:r>
            <w:r>
              <w:t xml:space="preserve"> </w:t>
            </w:r>
            <w:r w:rsidRPr="00F01E5A">
              <w:t>(</w:t>
            </w:r>
            <w:r w:rsidRPr="00542518">
              <w:t>плакат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CE047D">
            <w:pPr>
              <w:widowControl w:val="0"/>
              <w:autoSpaceDE w:val="0"/>
              <w:autoSpaceDN w:val="0"/>
              <w:adjustRightInd w:val="0"/>
            </w:pPr>
            <w:r w:rsidRPr="009C4EA4">
              <w:t xml:space="preserve">Конструкции и маркировка </w:t>
            </w:r>
            <w:proofErr w:type="spellStart"/>
            <w:r>
              <w:t>мото</w:t>
            </w:r>
            <w:proofErr w:type="spellEnd"/>
            <w:r>
              <w:t xml:space="preserve"> </w:t>
            </w:r>
            <w:r w:rsidRPr="009C4EA4">
              <w:t xml:space="preserve"> шин</w:t>
            </w:r>
            <w:r>
              <w:t xml:space="preserve"> </w:t>
            </w:r>
            <w:r w:rsidRPr="00F01E5A">
              <w:t>(</w:t>
            </w:r>
            <w:r w:rsidRPr="00542518">
              <w:t>плакат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тормозных систем</w:t>
            </w:r>
            <w:r>
              <w:t xml:space="preserve"> </w:t>
            </w:r>
            <w:r w:rsidRPr="00F01E5A">
              <w:t>(</w:t>
            </w:r>
            <w:r w:rsidRPr="00542518">
              <w:t>плакат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маркировка аккумуляторных батарей</w:t>
            </w:r>
            <w:r>
              <w:t xml:space="preserve"> </w:t>
            </w:r>
            <w:r w:rsidRPr="00F01E5A">
              <w:t>(</w:t>
            </w:r>
            <w:r w:rsidRPr="00D93393">
              <w:t>наглядное пособие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генератора</w:t>
            </w:r>
            <w:r>
              <w:t xml:space="preserve"> </w:t>
            </w:r>
            <w:r w:rsidRPr="00F01E5A">
              <w:t>(</w:t>
            </w:r>
            <w:r w:rsidRPr="00D93393">
              <w:t>наглядное пособие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внешних световых приборов и звуковых сигналов</w:t>
            </w:r>
            <w:r>
              <w:t xml:space="preserve"> </w:t>
            </w:r>
            <w:r w:rsidRPr="00F01E5A">
              <w:t>(</w:t>
            </w:r>
            <w:r w:rsidRPr="00D93393">
              <w:t>плакат</w:t>
            </w:r>
            <w:r w:rsidRPr="00F01E5A">
              <w:t>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267BD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</w:t>
            </w:r>
            <w:r>
              <w:t xml:space="preserve"> бокового </w:t>
            </w:r>
            <w:r w:rsidRPr="009C4EA4">
              <w:t xml:space="preserve"> прицепа</w:t>
            </w:r>
            <w:r>
              <w:t xml:space="preserve"> (плакат)</w:t>
            </w:r>
          </w:p>
        </w:tc>
      </w:tr>
      <w:tr w:rsidR="00CE047D" w:rsidRPr="009C4EA4" w:rsidTr="002C6999">
        <w:tc>
          <w:tcPr>
            <w:tcW w:w="9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47D" w:rsidRPr="009C4EA4" w:rsidRDefault="00CE047D" w:rsidP="007E4678">
            <w:pPr>
              <w:widowControl w:val="0"/>
              <w:autoSpaceDE w:val="0"/>
              <w:autoSpaceDN w:val="0"/>
              <w:adjustRightInd w:val="0"/>
            </w:pPr>
            <w:r w:rsidRPr="009C4EA4">
              <w:t xml:space="preserve">Контрольный осмотр и ежедневное техническое обслуживание </w:t>
            </w:r>
            <w:r w:rsidR="007E4678">
              <w:t>мотоцикла</w:t>
            </w:r>
            <w:r>
              <w:t xml:space="preserve"> (</w:t>
            </w:r>
            <w:r w:rsidRPr="00D93393">
              <w:t>плакат</w:t>
            </w:r>
            <w:r>
              <w:t>)</w:t>
            </w:r>
          </w:p>
        </w:tc>
      </w:tr>
    </w:tbl>
    <w:p w:rsidR="00CE047D" w:rsidRPr="005536C3" w:rsidRDefault="00CE047D" w:rsidP="000379D6">
      <w:pPr>
        <w:spacing w:line="360" w:lineRule="auto"/>
        <w:ind w:firstLine="709"/>
        <w:jc w:val="both"/>
        <w:rPr>
          <w:sz w:val="28"/>
          <w:szCs w:val="28"/>
        </w:rPr>
      </w:pP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bCs/>
          <w:sz w:val="28"/>
          <w:szCs w:val="28"/>
        </w:rPr>
        <w:t xml:space="preserve">3.2.2. Учебный предмет </w:t>
      </w:r>
      <w:r w:rsidRPr="005536C3">
        <w:rPr>
          <w:sz w:val="28"/>
          <w:szCs w:val="28"/>
        </w:rPr>
        <w:t>«Основы управления транспортными средствами категории «А».</w:t>
      </w:r>
    </w:p>
    <w:p w:rsidR="000379D6" w:rsidRPr="005536C3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 xml:space="preserve">Распределение учебных часов по разделам и темам </w:t>
      </w:r>
    </w:p>
    <w:p w:rsidR="000379D6" w:rsidRPr="005536C3" w:rsidRDefault="000379D6" w:rsidP="000379D6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r w:rsidRPr="005536C3">
        <w:rPr>
          <w:sz w:val="28"/>
          <w:szCs w:val="28"/>
        </w:rPr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1842"/>
        <w:gridCol w:w="1701"/>
      </w:tblGrid>
      <w:tr w:rsidR="000379D6" w:rsidRPr="005536C3" w:rsidTr="00B27ABA">
        <w:tc>
          <w:tcPr>
            <w:tcW w:w="5812" w:type="dxa"/>
            <w:vMerge w:val="restart"/>
            <w:vAlign w:val="center"/>
          </w:tcPr>
          <w:p w:rsidR="000379D6" w:rsidRPr="005536C3" w:rsidRDefault="000379D6" w:rsidP="00B27ABA">
            <w:pPr>
              <w:jc w:val="center"/>
            </w:pPr>
            <w:r w:rsidRPr="005536C3">
              <w:t xml:space="preserve">Наименование разделов и тем </w:t>
            </w:r>
          </w:p>
        </w:tc>
        <w:tc>
          <w:tcPr>
            <w:tcW w:w="4394" w:type="dxa"/>
            <w:gridSpan w:val="3"/>
          </w:tcPr>
          <w:p w:rsidR="000379D6" w:rsidRPr="005536C3" w:rsidRDefault="000379D6" w:rsidP="00B27ABA">
            <w:pPr>
              <w:jc w:val="center"/>
            </w:pPr>
            <w:r w:rsidRPr="005536C3">
              <w:t>Количество часов</w:t>
            </w:r>
          </w:p>
        </w:tc>
      </w:tr>
      <w:tr w:rsidR="000379D6" w:rsidRPr="005536C3" w:rsidTr="00B27ABA">
        <w:tc>
          <w:tcPr>
            <w:tcW w:w="5812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0379D6" w:rsidRPr="005536C3" w:rsidRDefault="000379D6" w:rsidP="00B27ABA">
            <w:pPr>
              <w:jc w:val="center"/>
            </w:pPr>
            <w:r w:rsidRPr="005536C3">
              <w:t>Всего</w:t>
            </w:r>
          </w:p>
        </w:tc>
        <w:tc>
          <w:tcPr>
            <w:tcW w:w="3543" w:type="dxa"/>
            <w:gridSpan w:val="2"/>
          </w:tcPr>
          <w:p w:rsidR="000379D6" w:rsidRPr="005536C3" w:rsidRDefault="000379D6" w:rsidP="00B27ABA">
            <w:pPr>
              <w:jc w:val="center"/>
            </w:pPr>
            <w:r w:rsidRPr="005536C3">
              <w:t>В том числе</w:t>
            </w:r>
          </w:p>
        </w:tc>
      </w:tr>
      <w:tr w:rsidR="000379D6" w:rsidRPr="005536C3" w:rsidTr="00B27ABA">
        <w:tc>
          <w:tcPr>
            <w:tcW w:w="5812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851" w:type="dxa"/>
            <w:vMerge/>
          </w:tcPr>
          <w:p w:rsidR="000379D6" w:rsidRPr="005536C3" w:rsidRDefault="000379D6" w:rsidP="00B27ABA">
            <w:pPr>
              <w:jc w:val="center"/>
            </w:pPr>
          </w:p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t>Теоретические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занятия</w:t>
            </w:r>
          </w:p>
        </w:tc>
        <w:tc>
          <w:tcPr>
            <w:tcW w:w="1701" w:type="dxa"/>
          </w:tcPr>
          <w:p w:rsidR="000379D6" w:rsidRPr="005536C3" w:rsidRDefault="000379D6" w:rsidP="00B27ABA">
            <w:pPr>
              <w:jc w:val="center"/>
            </w:pPr>
            <w:r w:rsidRPr="005536C3">
              <w:t>Практические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занятия</w:t>
            </w:r>
          </w:p>
        </w:tc>
      </w:tr>
      <w:tr w:rsidR="000379D6" w:rsidRPr="005536C3" w:rsidTr="00B27ABA">
        <w:tc>
          <w:tcPr>
            <w:tcW w:w="5812" w:type="dxa"/>
          </w:tcPr>
          <w:p w:rsidR="000379D6" w:rsidRPr="005536C3" w:rsidRDefault="006E4335" w:rsidP="00B27ABA">
            <w:r>
              <w:t>Тема 1.</w:t>
            </w:r>
            <w:r w:rsidR="000379D6" w:rsidRPr="005536C3"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  <w:tc>
          <w:tcPr>
            <w:tcW w:w="1701" w:type="dxa"/>
          </w:tcPr>
          <w:p w:rsidR="000379D6" w:rsidRPr="005536C3" w:rsidRDefault="000379D6" w:rsidP="00B27ABA">
            <w:pPr>
              <w:jc w:val="center"/>
            </w:pPr>
            <w:r w:rsidRPr="005536C3">
              <w:t>-</w:t>
            </w:r>
          </w:p>
        </w:tc>
      </w:tr>
      <w:tr w:rsidR="000379D6" w:rsidRPr="005536C3" w:rsidTr="00B27ABA">
        <w:tc>
          <w:tcPr>
            <w:tcW w:w="5812" w:type="dxa"/>
          </w:tcPr>
          <w:p w:rsidR="000379D6" w:rsidRPr="005536C3" w:rsidRDefault="006E4335" w:rsidP="00B27ABA">
            <w:r>
              <w:t>Тема 2.</w:t>
            </w:r>
            <w:r w:rsidR="000379D6" w:rsidRPr="005536C3">
              <w:t xml:space="preserve">Управление транспортным средством в штатных ситуациях </w:t>
            </w:r>
          </w:p>
        </w:tc>
        <w:tc>
          <w:tcPr>
            <w:tcW w:w="851" w:type="dxa"/>
          </w:tcPr>
          <w:p w:rsidR="000379D6" w:rsidRPr="005536C3" w:rsidRDefault="000379D6" w:rsidP="00B27ABA">
            <w:pPr>
              <w:jc w:val="center"/>
            </w:pPr>
            <w:r w:rsidRPr="005536C3">
              <w:t>6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</w:tc>
        <w:tc>
          <w:tcPr>
            <w:tcW w:w="1701" w:type="dxa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</w:tr>
      <w:tr w:rsidR="000379D6" w:rsidRPr="005536C3" w:rsidTr="00B27ABA">
        <w:tc>
          <w:tcPr>
            <w:tcW w:w="5812" w:type="dxa"/>
          </w:tcPr>
          <w:p w:rsidR="000379D6" w:rsidRPr="005536C3" w:rsidRDefault="006E4335" w:rsidP="00B27ABA">
            <w:r>
              <w:t>Тема 3.</w:t>
            </w:r>
            <w:r w:rsidR="000379D6" w:rsidRPr="005536C3">
              <w:t>Управление транспортным средством в нештатных ситуациях</w:t>
            </w:r>
          </w:p>
        </w:tc>
        <w:tc>
          <w:tcPr>
            <w:tcW w:w="851" w:type="dxa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  <w:p w:rsidR="000379D6" w:rsidRPr="005536C3" w:rsidRDefault="000379D6" w:rsidP="00B27ABA"/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  <w:p w:rsidR="000379D6" w:rsidRPr="005536C3" w:rsidRDefault="000379D6" w:rsidP="00B27ABA"/>
        </w:tc>
        <w:tc>
          <w:tcPr>
            <w:tcW w:w="1701" w:type="dxa"/>
          </w:tcPr>
          <w:p w:rsidR="000379D6" w:rsidRPr="005536C3" w:rsidRDefault="000379D6" w:rsidP="00B27ABA">
            <w:pPr>
              <w:jc w:val="center"/>
            </w:pPr>
            <w:r w:rsidRPr="005536C3">
              <w:t>2</w:t>
            </w:r>
          </w:p>
        </w:tc>
      </w:tr>
      <w:tr w:rsidR="000379D6" w:rsidRPr="005536C3" w:rsidTr="00B27ABA">
        <w:tc>
          <w:tcPr>
            <w:tcW w:w="5812" w:type="dxa"/>
          </w:tcPr>
          <w:p w:rsidR="000379D6" w:rsidRPr="005536C3" w:rsidRDefault="000379D6" w:rsidP="00B27ABA">
            <w:r w:rsidRPr="005536C3">
              <w:t>Итого</w:t>
            </w:r>
          </w:p>
        </w:tc>
        <w:tc>
          <w:tcPr>
            <w:tcW w:w="851" w:type="dxa"/>
          </w:tcPr>
          <w:p w:rsidR="000379D6" w:rsidRPr="005536C3" w:rsidRDefault="000379D6" w:rsidP="00B27ABA">
            <w:pPr>
              <w:jc w:val="center"/>
            </w:pPr>
            <w:r w:rsidRPr="005536C3">
              <w:t>12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jc w:val="center"/>
            </w:pPr>
            <w:r w:rsidRPr="005536C3">
              <w:t>8</w:t>
            </w:r>
          </w:p>
        </w:tc>
        <w:tc>
          <w:tcPr>
            <w:tcW w:w="1701" w:type="dxa"/>
          </w:tcPr>
          <w:p w:rsidR="000379D6" w:rsidRPr="005536C3" w:rsidRDefault="000379D6" w:rsidP="00B27ABA">
            <w:pPr>
              <w:jc w:val="center"/>
            </w:pPr>
            <w:r w:rsidRPr="005536C3">
              <w:t>4</w:t>
            </w:r>
          </w:p>
        </w:tc>
      </w:tr>
    </w:tbl>
    <w:p w:rsidR="000379D6" w:rsidRPr="005536C3" w:rsidRDefault="000379D6" w:rsidP="000379D6">
      <w:pPr>
        <w:spacing w:line="360" w:lineRule="auto"/>
        <w:ind w:firstLine="709"/>
        <w:rPr>
          <w:sz w:val="28"/>
          <w:szCs w:val="28"/>
        </w:rPr>
      </w:pPr>
    </w:p>
    <w:p w:rsidR="000379D6" w:rsidRPr="005536C3" w:rsidRDefault="006E4335" w:rsidP="000379D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="000379D6" w:rsidRPr="005536C3">
        <w:rPr>
          <w:sz w:val="28"/>
          <w:szCs w:val="28"/>
        </w:rPr>
        <w:t xml:space="preserve"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="000379D6" w:rsidRPr="005536C3">
        <w:rPr>
          <w:sz w:val="28"/>
          <w:szCs w:val="28"/>
        </w:rPr>
        <w:t>трогании</w:t>
      </w:r>
      <w:proofErr w:type="spellEnd"/>
      <w:r w:rsidR="000379D6" w:rsidRPr="005536C3">
        <w:rPr>
          <w:sz w:val="28"/>
          <w:szCs w:val="28"/>
        </w:rPr>
        <w:t xml:space="preserve"> с места, разгоне с </w:t>
      </w:r>
      <w:r w:rsidR="000379D6" w:rsidRPr="005536C3">
        <w:rPr>
          <w:sz w:val="28"/>
          <w:szCs w:val="28"/>
        </w:rPr>
        <w:lastRenderedPageBreak/>
        <w:t>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система (далее – АБС); особенности управления мотоциклом с автоматизированной и бесступенчатой коробкой передач.</w:t>
      </w:r>
    </w:p>
    <w:p w:rsidR="000379D6" w:rsidRPr="005536C3" w:rsidRDefault="006E4335" w:rsidP="000379D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proofErr w:type="gramStart"/>
      <w:r w:rsidR="000379D6" w:rsidRPr="005536C3">
        <w:rPr>
          <w:sz w:val="28"/>
          <w:szCs w:val="28"/>
        </w:rPr>
        <w:t>Управление транспортным средством в штатных ситуациях: маневрирование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 xml:space="preserve">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</w:t>
      </w:r>
      <w:proofErr w:type="gramEnd"/>
      <w:r w:rsidR="000379D6" w:rsidRPr="005536C3">
        <w:rPr>
          <w:sz w:val="28"/>
          <w:szCs w:val="28"/>
        </w:rPr>
        <w:t xml:space="preserve"> </w:t>
      </w:r>
      <w:proofErr w:type="gramStart"/>
      <w:r w:rsidR="000379D6" w:rsidRPr="005536C3">
        <w:rPr>
          <w:sz w:val="28"/>
          <w:szCs w:val="28"/>
        </w:rPr>
        <w:t>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</w:t>
      </w:r>
      <w:proofErr w:type="gramEnd"/>
      <w:r w:rsidR="000379D6" w:rsidRPr="005536C3">
        <w:rPr>
          <w:sz w:val="28"/>
          <w:szCs w:val="28"/>
        </w:rPr>
        <w:t xml:space="preserve">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приближении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 xml:space="preserve">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прядок </w:t>
      </w:r>
      <w:r w:rsidR="000379D6" w:rsidRPr="005536C3">
        <w:rPr>
          <w:sz w:val="28"/>
          <w:szCs w:val="28"/>
        </w:rPr>
        <w:lastRenderedPageBreak/>
        <w:t>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(ночь, туман, дождь); особенности управления транспортным средством категории «А» при движении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дороге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0379D6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="000379D6" w:rsidRPr="005536C3">
        <w:rPr>
          <w:sz w:val="28"/>
          <w:szCs w:val="28"/>
        </w:rPr>
        <w:t xml:space="preserve">Управление транспортным средством в нештатных ситуациях: понятие </w:t>
      </w:r>
      <w:r w:rsidR="000379D6" w:rsidRPr="005536C3">
        <w:rPr>
          <w:sz w:val="28"/>
          <w:szCs w:val="28"/>
        </w:rPr>
        <w:br/>
        <w:t xml:space="preserve">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</w:t>
      </w:r>
      <w:proofErr w:type="gramStart"/>
      <w:r w:rsidR="000379D6" w:rsidRPr="005536C3">
        <w:rPr>
          <w:sz w:val="28"/>
          <w:szCs w:val="28"/>
        </w:rPr>
        <w:t>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</w:t>
      </w:r>
      <w:proofErr w:type="gramEnd"/>
      <w:r w:rsidR="000379D6" w:rsidRPr="005536C3">
        <w:rPr>
          <w:sz w:val="28"/>
          <w:szCs w:val="28"/>
        </w:rPr>
        <w:t xml:space="preserve">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</w:t>
      </w:r>
      <w:r w:rsidR="000379D6" w:rsidRPr="005536C3">
        <w:rPr>
          <w:sz w:val="28"/>
          <w:szCs w:val="28"/>
        </w:rPr>
        <w:lastRenderedPageBreak/>
        <w:t>разрыве шины в движении; действия водителя при возгорании транспортного средства. Решение ситуационных задач.</w:t>
      </w:r>
    </w:p>
    <w:p w:rsidR="007E4678" w:rsidRDefault="007E4678" w:rsidP="007E46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34C2">
        <w:rPr>
          <w:b/>
        </w:rPr>
        <w:t>Учебно-наглядные материалы</w:t>
      </w:r>
    </w:p>
    <w:p w:rsidR="007E4678" w:rsidRDefault="007E4678" w:rsidP="007E4678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Плакаты по теме </w:t>
      </w:r>
      <w:r w:rsidRPr="0005434B">
        <w:t>"Основы управления транспортными средствами категории "</w:t>
      </w:r>
      <w:r>
        <w:t>А</w:t>
      </w:r>
      <w:r w:rsidRPr="0005434B">
        <w:t>".</w:t>
      </w:r>
    </w:p>
    <w:p w:rsidR="007E4678" w:rsidRPr="005A34C2" w:rsidRDefault="007E4678" w:rsidP="007E46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379D6" w:rsidRPr="005536C3" w:rsidRDefault="000379D6" w:rsidP="000379D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 xml:space="preserve">3.2.3 Учебный предмет </w:t>
      </w:r>
      <w:r w:rsidRPr="005536C3">
        <w:rPr>
          <w:sz w:val="28"/>
          <w:szCs w:val="28"/>
        </w:rPr>
        <w:t xml:space="preserve">«Вождение транспортных средств категории «А» </w:t>
      </w:r>
      <w:r w:rsidRPr="005536C3">
        <w:rPr>
          <w:sz w:val="28"/>
          <w:szCs w:val="28"/>
        </w:rPr>
        <w:br/>
      </w:r>
      <w:r w:rsidRPr="005536C3">
        <w:rPr>
          <w:bCs/>
          <w:sz w:val="28"/>
          <w:szCs w:val="28"/>
        </w:rPr>
        <w:t>(для транспортных средств с механической трансмиссией).</w:t>
      </w:r>
    </w:p>
    <w:p w:rsidR="000379D6" w:rsidRPr="005536C3" w:rsidRDefault="000379D6" w:rsidP="000379D6">
      <w:pPr>
        <w:suppressAutoHyphens/>
        <w:spacing w:line="360" w:lineRule="auto"/>
        <w:jc w:val="center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>Распределение учебных часов по разделам и темам</w:t>
      </w:r>
    </w:p>
    <w:p w:rsidR="000379D6" w:rsidRPr="005536C3" w:rsidRDefault="000379D6" w:rsidP="000379D6">
      <w:pPr>
        <w:suppressAutoHyphens/>
        <w:jc w:val="right"/>
        <w:rPr>
          <w:sz w:val="28"/>
          <w:szCs w:val="28"/>
        </w:rPr>
      </w:pPr>
      <w:r w:rsidRPr="005536C3">
        <w:rPr>
          <w:sz w:val="28"/>
          <w:szCs w:val="28"/>
        </w:rPr>
        <w:t>Таблица 9</w:t>
      </w:r>
    </w:p>
    <w:p w:rsidR="000379D6" w:rsidRPr="005536C3" w:rsidRDefault="000379D6" w:rsidP="000379D6">
      <w:pPr>
        <w:suppressAutoHyphens/>
        <w:jc w:val="right"/>
        <w:rPr>
          <w:bCs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984"/>
      </w:tblGrid>
      <w:tr w:rsidR="000379D6" w:rsidRPr="005536C3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jc w:val="center"/>
            </w:pPr>
          </w:p>
          <w:p w:rsidR="000379D6" w:rsidRPr="005536C3" w:rsidRDefault="000379D6" w:rsidP="00B27ABA">
            <w:pPr>
              <w:suppressAutoHyphens/>
              <w:jc w:val="center"/>
            </w:pPr>
            <w:r w:rsidRPr="005536C3">
              <w:t>Наименование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jc w:val="center"/>
            </w:pPr>
            <w:r w:rsidRPr="005536C3">
              <w:t>Количество часов практического обучения</w:t>
            </w:r>
          </w:p>
        </w:tc>
      </w:tr>
      <w:tr w:rsidR="000379D6" w:rsidRPr="005536C3" w:rsidTr="00B27ABA"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jc w:val="center"/>
            </w:pPr>
            <w:r w:rsidRPr="005536C3">
              <w:t>Первоначальное обучение вождению</w:t>
            </w:r>
          </w:p>
        </w:tc>
      </w:tr>
      <w:tr w:rsidR="000379D6" w:rsidRPr="005536C3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6E4335" w:rsidP="00B27ABA">
            <w:pPr>
              <w:suppressAutoHyphens/>
              <w:jc w:val="both"/>
            </w:pPr>
            <w:r>
              <w:t>Тема 1.</w:t>
            </w:r>
            <w:r w:rsidR="000379D6" w:rsidRPr="005536C3">
              <w:t xml:space="preserve">Посадка, действия органами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jc w:val="center"/>
            </w:pPr>
            <w:r w:rsidRPr="005536C3">
              <w:t>2</w:t>
            </w:r>
          </w:p>
        </w:tc>
      </w:tr>
      <w:tr w:rsidR="000379D6" w:rsidRPr="005536C3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6E4335" w:rsidP="00B27ABA">
            <w:pPr>
              <w:suppressAutoHyphens/>
              <w:jc w:val="both"/>
            </w:pPr>
            <w:r>
              <w:t xml:space="preserve">Тема 2. </w:t>
            </w:r>
            <w:r w:rsidR="000379D6" w:rsidRPr="005536C3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jc w:val="center"/>
            </w:pPr>
            <w:r w:rsidRPr="005536C3">
              <w:t>2</w:t>
            </w:r>
          </w:p>
        </w:tc>
      </w:tr>
      <w:tr w:rsidR="000379D6" w:rsidRPr="005536C3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6E4335" w:rsidP="00B27ABA">
            <w:pPr>
              <w:suppressAutoHyphens/>
              <w:jc w:val="both"/>
            </w:pPr>
            <w:r>
              <w:t xml:space="preserve">Тема 3. </w:t>
            </w:r>
            <w:r w:rsidR="000379D6" w:rsidRPr="005536C3"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jc w:val="center"/>
            </w:pPr>
            <w:r w:rsidRPr="005536C3">
              <w:t>6</w:t>
            </w:r>
          </w:p>
        </w:tc>
      </w:tr>
      <w:tr w:rsidR="000379D6" w:rsidRPr="005536C3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6E4335" w:rsidP="00B27ABA">
            <w:pPr>
              <w:suppressAutoHyphens/>
              <w:jc w:val="both"/>
            </w:pPr>
            <w:r>
              <w:t>Тема 4.</w:t>
            </w:r>
            <w:r w:rsidR="000379D6" w:rsidRPr="005536C3">
              <w:t>Повороты в движении, разворот для движения в обратном направлении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jc w:val="center"/>
            </w:pPr>
            <w:r w:rsidRPr="005536C3">
              <w:t>4</w:t>
            </w:r>
          </w:p>
        </w:tc>
      </w:tr>
      <w:tr w:rsidR="000379D6" w:rsidRPr="005536C3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6E4335" w:rsidP="00B27ABA">
            <w:pPr>
              <w:suppressAutoHyphens/>
              <w:jc w:val="both"/>
            </w:pPr>
            <w:r>
              <w:t xml:space="preserve">Тема 5. </w:t>
            </w:r>
            <w:r w:rsidR="000379D6" w:rsidRPr="005536C3">
              <w:t>Движение в ограниченных проездах, сложное маневрирование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jc w:val="center"/>
            </w:pPr>
            <w:r w:rsidRPr="005536C3">
              <w:t>4</w:t>
            </w:r>
          </w:p>
        </w:tc>
      </w:tr>
      <w:tr w:rsidR="000379D6" w:rsidRPr="005536C3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jc w:val="both"/>
            </w:pPr>
            <w:r w:rsidRPr="005536C3"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jc w:val="center"/>
            </w:pPr>
            <w:r w:rsidRPr="005536C3">
              <w:t>18</w:t>
            </w:r>
          </w:p>
        </w:tc>
      </w:tr>
    </w:tbl>
    <w:p w:rsidR="000379D6" w:rsidRPr="005536C3" w:rsidRDefault="000379D6" w:rsidP="000379D6">
      <w:pPr>
        <w:pStyle w:val="ad"/>
        <w:suppressAutoHyphens/>
        <w:spacing w:after="200" w:line="360" w:lineRule="auto"/>
        <w:jc w:val="both"/>
        <w:rPr>
          <w:b/>
          <w:sz w:val="28"/>
          <w:szCs w:val="28"/>
        </w:rPr>
      </w:pPr>
    </w:p>
    <w:p w:rsidR="000379D6" w:rsidRPr="005536C3" w:rsidRDefault="000379D6" w:rsidP="000379D6">
      <w:pPr>
        <w:pStyle w:val="ad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Первоначальное обучение вождению.</w:t>
      </w:r>
    </w:p>
    <w:p w:rsidR="000379D6" w:rsidRPr="005536C3" w:rsidRDefault="006E4335" w:rsidP="000379D6">
      <w:pPr>
        <w:pStyle w:val="ad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 1.</w:t>
      </w:r>
      <w:r w:rsidR="000379D6" w:rsidRPr="005536C3">
        <w:rPr>
          <w:sz w:val="28"/>
          <w:szCs w:val="28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</w:t>
      </w:r>
      <w:proofErr w:type="gramEnd"/>
      <w:r w:rsidR="000379D6" w:rsidRPr="005536C3">
        <w:rPr>
          <w:sz w:val="28"/>
          <w:szCs w:val="28"/>
        </w:rPr>
        <w:t xml:space="preserve">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 </w:t>
      </w:r>
    </w:p>
    <w:p w:rsidR="000379D6" w:rsidRPr="005536C3" w:rsidRDefault="006E4335" w:rsidP="000379D6">
      <w:pPr>
        <w:pStyle w:val="ad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 w:rsidR="000379D6" w:rsidRPr="005536C3">
        <w:rPr>
          <w:sz w:val="28"/>
          <w:szCs w:val="28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</w:t>
      </w:r>
      <w:r w:rsidR="000379D6" w:rsidRPr="005536C3">
        <w:rPr>
          <w:sz w:val="28"/>
          <w:szCs w:val="28"/>
        </w:rPr>
        <w:lastRenderedPageBreak/>
        <w:t>выключение двигателя: действия при пуске и выключении двигателя; действия при включении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1-й передачи и начале движения; действия при остановке и включении нейтральной передачи; действия при пуске двигателя, начале движения, переключении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с1-й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>2-ю передачу, переключении с 2-й передачи на 1-ю, остановке, выключении двигателя.</w:t>
      </w:r>
      <w:proofErr w:type="gramEnd"/>
    </w:p>
    <w:p w:rsidR="000379D6" w:rsidRPr="005536C3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 w:rsidR="000379D6" w:rsidRPr="005536C3">
        <w:rPr>
          <w:sz w:val="28"/>
          <w:szCs w:val="28"/>
        </w:rPr>
        <w:t xml:space="preserve">Начало движения, движение по кольцевому маршруту, остановка </w:t>
      </w:r>
      <w:r w:rsidR="000379D6" w:rsidRPr="005536C3">
        <w:rPr>
          <w:sz w:val="28"/>
          <w:szCs w:val="28"/>
        </w:rPr>
        <w:br/>
        <w:t xml:space="preserve">с применением различных способов торможения: начало движения, разгон </w:t>
      </w:r>
      <w:r w:rsidR="000379D6" w:rsidRPr="005536C3">
        <w:rPr>
          <w:sz w:val="28"/>
          <w:szCs w:val="28"/>
        </w:rPr>
        <w:br/>
        <w:t xml:space="preserve">с переключением передач в восходящем порядке и снижение скорости </w:t>
      </w:r>
      <w:r w:rsidR="000379D6" w:rsidRPr="005536C3">
        <w:rPr>
          <w:sz w:val="28"/>
          <w:szCs w:val="28"/>
        </w:rPr>
        <w:br/>
        <w:t>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0379D6" w:rsidRPr="005536C3">
        <w:rPr>
          <w:sz w:val="28"/>
          <w:szCs w:val="28"/>
        </w:rPr>
        <w:t xml:space="preserve"> </w:t>
      </w:r>
      <w:proofErr w:type="gramStart"/>
      <w:r w:rsidR="000379D6" w:rsidRPr="005536C3">
        <w:rPr>
          <w:sz w:val="28"/>
          <w:szCs w:val="28"/>
        </w:rPr>
        <w:t xml:space="preserve">начало движения, разгон, движение по прямой, остановка в заданном месте </w:t>
      </w:r>
      <w:r w:rsidR="000379D6" w:rsidRPr="005536C3">
        <w:rPr>
          <w:sz w:val="28"/>
          <w:szCs w:val="28"/>
        </w:rPr>
        <w:br/>
        <w:t>с применением прерывистого торможения (для транспортных средств, не оборудованных 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0379D6" w:rsidRPr="005536C3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proofErr w:type="gramStart"/>
      <w:r w:rsidR="000379D6" w:rsidRPr="005536C3">
        <w:rPr>
          <w:sz w:val="28"/>
          <w:szCs w:val="28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="000379D6" w:rsidRPr="005536C3">
        <w:rPr>
          <w:sz w:val="28"/>
          <w:szCs w:val="2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0379D6" w:rsidRPr="005536C3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proofErr w:type="gramStart"/>
      <w:r w:rsidR="000379D6" w:rsidRPr="005536C3">
        <w:rPr>
          <w:sz w:val="28"/>
          <w:szCs w:val="28"/>
        </w:rPr>
        <w:t xml:space="preserve">Движение в ограниченных проездах, сложное маневрирование: 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</w:t>
      </w:r>
      <w:r w:rsidR="000379D6" w:rsidRPr="005536C3">
        <w:rPr>
          <w:sz w:val="28"/>
          <w:szCs w:val="28"/>
        </w:rPr>
        <w:lastRenderedPageBreak/>
        <w:t>восьмерке»; движение по наклонному участку, остановка на подъёме, начало движения на подъеме, остановка на спуске, начало движения на спуске.</w:t>
      </w:r>
      <w:proofErr w:type="gramEnd"/>
    </w:p>
    <w:p w:rsidR="000379D6" w:rsidRPr="005536C3" w:rsidRDefault="000379D6" w:rsidP="000379D6">
      <w:pPr>
        <w:spacing w:line="360" w:lineRule="auto"/>
        <w:ind w:firstLine="709"/>
        <w:rPr>
          <w:b/>
          <w:sz w:val="28"/>
          <w:szCs w:val="28"/>
        </w:rPr>
      </w:pPr>
    </w:p>
    <w:p w:rsidR="000379D6" w:rsidRPr="005536C3" w:rsidRDefault="000379D6" w:rsidP="000379D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 xml:space="preserve">3.2.4. Учебный предмет </w:t>
      </w:r>
      <w:r w:rsidRPr="005536C3">
        <w:rPr>
          <w:sz w:val="28"/>
          <w:szCs w:val="28"/>
        </w:rPr>
        <w:t>«Вождение транспортных средств категории «А»</w:t>
      </w:r>
      <w:r w:rsidRPr="005536C3">
        <w:rPr>
          <w:sz w:val="28"/>
          <w:szCs w:val="28"/>
        </w:rPr>
        <w:br/>
      </w:r>
      <w:r w:rsidRPr="005536C3">
        <w:rPr>
          <w:bCs/>
          <w:sz w:val="28"/>
          <w:szCs w:val="28"/>
        </w:rPr>
        <w:t>(для транспортных средств с автоматической трансмиссией).</w:t>
      </w:r>
    </w:p>
    <w:p w:rsidR="000379D6" w:rsidRPr="005536C3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5536C3">
        <w:rPr>
          <w:bCs/>
          <w:sz w:val="28"/>
          <w:szCs w:val="28"/>
        </w:rPr>
        <w:t xml:space="preserve">Распределение учебных часов по разделам и темам </w:t>
      </w:r>
    </w:p>
    <w:p w:rsidR="000379D6" w:rsidRPr="005536C3" w:rsidRDefault="000379D6" w:rsidP="000379D6">
      <w:pPr>
        <w:spacing w:line="360" w:lineRule="auto"/>
        <w:ind w:firstLine="709"/>
        <w:jc w:val="right"/>
        <w:rPr>
          <w:sz w:val="28"/>
          <w:szCs w:val="28"/>
        </w:rPr>
      </w:pPr>
      <w:r w:rsidRPr="005536C3">
        <w:rPr>
          <w:sz w:val="28"/>
          <w:szCs w:val="28"/>
        </w:rPr>
        <w:t>Таблица 10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976"/>
      </w:tblGrid>
      <w:tr w:rsidR="000379D6" w:rsidRPr="005536C3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ind w:right="4"/>
              <w:jc w:val="center"/>
            </w:pPr>
          </w:p>
          <w:p w:rsidR="000379D6" w:rsidRPr="005536C3" w:rsidRDefault="000379D6" w:rsidP="00B27ABA">
            <w:pPr>
              <w:suppressAutoHyphens/>
              <w:ind w:right="4"/>
              <w:jc w:val="center"/>
            </w:pPr>
            <w:r w:rsidRPr="005536C3">
              <w:t>Наименование заданий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ind w:right="6"/>
              <w:jc w:val="center"/>
            </w:pPr>
            <w:r w:rsidRPr="005536C3">
              <w:t>Количество часов практического обучения</w:t>
            </w:r>
          </w:p>
        </w:tc>
      </w:tr>
      <w:tr w:rsidR="000379D6" w:rsidRPr="005536C3" w:rsidTr="00B27ABA"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ind w:right="4"/>
              <w:jc w:val="center"/>
            </w:pPr>
            <w:r w:rsidRPr="005536C3">
              <w:t>Первоначальное обучение вождению</w:t>
            </w:r>
          </w:p>
        </w:tc>
      </w:tr>
      <w:tr w:rsidR="000379D6" w:rsidRPr="005536C3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6E4335" w:rsidP="00B27ABA">
            <w:pPr>
              <w:suppressAutoHyphens/>
              <w:ind w:right="4"/>
              <w:jc w:val="both"/>
            </w:pPr>
            <w:r>
              <w:t>Тема 1.</w:t>
            </w:r>
            <w:r w:rsidR="000379D6" w:rsidRPr="005536C3">
              <w:t xml:space="preserve">Посадка, действия органами управления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ind w:right="4"/>
              <w:jc w:val="center"/>
            </w:pPr>
            <w:r w:rsidRPr="005536C3">
              <w:t>2</w:t>
            </w:r>
          </w:p>
        </w:tc>
      </w:tr>
      <w:tr w:rsidR="000379D6" w:rsidRPr="005536C3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6E4335" w:rsidP="00B27ABA">
            <w:pPr>
              <w:suppressAutoHyphens/>
              <w:ind w:right="4"/>
              <w:jc w:val="both"/>
            </w:pPr>
            <w:r>
              <w:t xml:space="preserve">Тема 2. </w:t>
            </w:r>
            <w:r w:rsidR="000379D6" w:rsidRPr="005536C3"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ind w:right="4"/>
              <w:jc w:val="center"/>
            </w:pPr>
            <w:r w:rsidRPr="005536C3">
              <w:t>6</w:t>
            </w:r>
          </w:p>
        </w:tc>
      </w:tr>
      <w:tr w:rsidR="000379D6" w:rsidRPr="005536C3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6E4335" w:rsidP="00B27ABA">
            <w:pPr>
              <w:suppressAutoHyphens/>
              <w:ind w:right="4"/>
              <w:jc w:val="both"/>
            </w:pPr>
            <w:r>
              <w:t>Тема 3.</w:t>
            </w:r>
            <w:r w:rsidR="000379D6" w:rsidRPr="005536C3">
              <w:t>Повороты в движении, разворот для движения в обратном направлении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ind w:right="4"/>
              <w:jc w:val="center"/>
            </w:pPr>
            <w:r w:rsidRPr="005536C3">
              <w:t>4</w:t>
            </w:r>
          </w:p>
        </w:tc>
      </w:tr>
      <w:tr w:rsidR="000379D6" w:rsidRPr="005536C3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6E4335" w:rsidP="00B27ABA">
            <w:pPr>
              <w:suppressAutoHyphens/>
              <w:ind w:right="4"/>
              <w:jc w:val="both"/>
            </w:pPr>
            <w:r>
              <w:t>Тема 4.</w:t>
            </w:r>
            <w:r w:rsidR="000379D6" w:rsidRPr="005536C3">
              <w:t>Движение в ограниченных проездах, сложное маневрирование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ind w:right="4"/>
              <w:jc w:val="center"/>
            </w:pPr>
            <w:r w:rsidRPr="005536C3">
              <w:t>4</w:t>
            </w:r>
          </w:p>
        </w:tc>
      </w:tr>
      <w:tr w:rsidR="000379D6" w:rsidRPr="005536C3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ind w:right="4"/>
              <w:jc w:val="both"/>
            </w:pPr>
            <w:r w:rsidRPr="005536C3"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5536C3" w:rsidRDefault="000379D6" w:rsidP="00B27ABA">
            <w:pPr>
              <w:suppressAutoHyphens/>
              <w:ind w:right="4"/>
              <w:jc w:val="center"/>
            </w:pPr>
            <w:r w:rsidRPr="005536C3">
              <w:t>16</w:t>
            </w:r>
          </w:p>
        </w:tc>
      </w:tr>
    </w:tbl>
    <w:p w:rsidR="000379D6" w:rsidRPr="005536C3" w:rsidRDefault="000379D6" w:rsidP="000379D6">
      <w:pPr>
        <w:suppressAutoHyphens/>
        <w:spacing w:line="360" w:lineRule="auto"/>
        <w:jc w:val="both"/>
      </w:pPr>
    </w:p>
    <w:p w:rsidR="000379D6" w:rsidRPr="005536C3" w:rsidRDefault="000379D6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Первоначальное обучение вождению.</w:t>
      </w:r>
    </w:p>
    <w:p w:rsidR="000379D6" w:rsidRPr="005536C3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proofErr w:type="gramStart"/>
      <w:r w:rsidR="000379D6" w:rsidRPr="005536C3">
        <w:rPr>
          <w:sz w:val="28"/>
          <w:szCs w:val="28"/>
        </w:rPr>
        <w:t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</w:t>
      </w:r>
      <w:proofErr w:type="gramEnd"/>
      <w:r w:rsidR="000379D6" w:rsidRPr="005536C3">
        <w:rPr>
          <w:sz w:val="28"/>
          <w:szCs w:val="28"/>
        </w:rPr>
        <w:t xml:space="preserve"> действия при пуске двигателя, начале движения, остановке, выключении двигателя. </w:t>
      </w:r>
    </w:p>
    <w:p w:rsidR="000379D6" w:rsidRPr="005536C3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 w:rsidR="000379D6" w:rsidRPr="005536C3">
        <w:rPr>
          <w:sz w:val="28"/>
          <w:szCs w:val="28"/>
        </w:rPr>
        <w:t xml:space="preserve">Начало движения, движение по кольцевому маршруту, остановка </w:t>
      </w:r>
      <w:r w:rsidR="000379D6" w:rsidRPr="005536C3">
        <w:rPr>
          <w:sz w:val="28"/>
          <w:szCs w:val="28"/>
        </w:rPr>
        <w:br/>
        <w:t xml:space="preserve">с применением различных способов торможения: начало движения, разгон </w:t>
      </w:r>
      <w:r w:rsidR="000379D6" w:rsidRPr="005536C3">
        <w:rPr>
          <w:sz w:val="28"/>
          <w:szCs w:val="28"/>
        </w:rPr>
        <w:br/>
        <w:t xml:space="preserve">и снижение скорости при движении по кольцевому маршруту, торможение двигателем, остановка; начало движения, разгон, движение по прямой, остановка </w:t>
      </w:r>
      <w:r w:rsidR="000379D6" w:rsidRPr="005536C3">
        <w:rPr>
          <w:sz w:val="28"/>
          <w:szCs w:val="28"/>
        </w:rPr>
        <w:br/>
        <w:t>в заданном месте с применением плавного торможения;</w:t>
      </w:r>
      <w:proofErr w:type="gramEnd"/>
      <w:r w:rsidR="000379D6" w:rsidRPr="005536C3">
        <w:rPr>
          <w:sz w:val="28"/>
          <w:szCs w:val="28"/>
        </w:rPr>
        <w:t xml:space="preserve"> </w:t>
      </w:r>
      <w:proofErr w:type="gramStart"/>
      <w:r w:rsidR="000379D6" w:rsidRPr="005536C3">
        <w:rPr>
          <w:sz w:val="28"/>
          <w:szCs w:val="28"/>
        </w:rP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</w:t>
      </w:r>
      <w:r w:rsidR="000379D6" w:rsidRPr="005536C3">
        <w:rPr>
          <w:sz w:val="28"/>
          <w:szCs w:val="28"/>
        </w:rPr>
        <w:lastRenderedPageBreak/>
        <w:t xml:space="preserve">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</w:t>
      </w:r>
      <w:r w:rsidR="000379D6" w:rsidRPr="005536C3">
        <w:rPr>
          <w:sz w:val="28"/>
          <w:szCs w:val="28"/>
        </w:rPr>
        <w:br/>
        <w:t>с применением экстренного торможения.</w:t>
      </w:r>
      <w:proofErr w:type="gramEnd"/>
    </w:p>
    <w:p w:rsidR="000379D6" w:rsidRPr="005536C3" w:rsidRDefault="006E4335" w:rsidP="000379D6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 w:rsidR="000379D6" w:rsidRPr="005536C3">
        <w:rPr>
          <w:sz w:val="28"/>
          <w:szCs w:val="28"/>
        </w:rPr>
        <w:t>Повороты в движении, разворот для движения в обратном направлении: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="000379D6" w:rsidRPr="005536C3">
        <w:rPr>
          <w:sz w:val="28"/>
          <w:szCs w:val="2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</w:t>
      </w:r>
      <w:r w:rsidR="000379D6" w:rsidRPr="005536C3">
        <w:rPr>
          <w:sz w:val="28"/>
          <w:szCs w:val="28"/>
        </w:rPr>
        <w:br/>
        <w:t>и остановке.</w:t>
      </w:r>
    </w:p>
    <w:p w:rsidR="000379D6" w:rsidRPr="005536C3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5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proofErr w:type="gramStart"/>
      <w:r w:rsidR="000379D6" w:rsidRPr="005536C3">
        <w:rPr>
          <w:sz w:val="28"/>
          <w:szCs w:val="28"/>
        </w:rPr>
        <w:t xml:space="preserve">Движение в ограниченных проездах, сложное маневрирование: проезд «габаритного коридора»; движение по «габаритному полукругу»; движение </w:t>
      </w:r>
      <w:r w:rsidR="000379D6" w:rsidRPr="005536C3">
        <w:rPr>
          <w:sz w:val="28"/>
          <w:szCs w:val="28"/>
        </w:rPr>
        <w:br/>
        <w:t>по траектории «змейка»; проезд по «колейной доске»; движение по «габаритной восьмерке»; движение по наклонному участку, остановка на подъёме, начало движения на подъеме, остановка на спуске, начало движения на спуске.</w:t>
      </w:r>
      <w:proofErr w:type="gramEnd"/>
    </w:p>
    <w:p w:rsidR="000379D6" w:rsidRPr="005536C3" w:rsidRDefault="000379D6" w:rsidP="000379D6">
      <w:pPr>
        <w:spacing w:line="360" w:lineRule="auto"/>
        <w:rPr>
          <w:b/>
          <w:sz w:val="28"/>
          <w:szCs w:val="28"/>
        </w:rPr>
      </w:pPr>
    </w:p>
    <w:p w:rsidR="000379D6" w:rsidRPr="005536C3" w:rsidRDefault="000379D6" w:rsidP="00061D6D">
      <w:pPr>
        <w:ind w:left="720"/>
        <w:contextualSpacing/>
        <w:jc w:val="center"/>
        <w:rPr>
          <w:sz w:val="28"/>
          <w:szCs w:val="28"/>
        </w:rPr>
      </w:pPr>
      <w:r w:rsidRPr="005536C3">
        <w:rPr>
          <w:sz w:val="28"/>
          <w:szCs w:val="28"/>
          <w:lang w:val="en-US"/>
        </w:rPr>
        <w:t>IV</w:t>
      </w:r>
      <w:r w:rsidRPr="005536C3">
        <w:rPr>
          <w:sz w:val="28"/>
          <w:szCs w:val="28"/>
        </w:rPr>
        <w:t xml:space="preserve">. ПЛАНИРУЕМЫЕ РЕЗУЛЬТАТЫ ОСВОЕНИЯ </w:t>
      </w:r>
      <w:r w:rsidR="007A3E58">
        <w:rPr>
          <w:sz w:val="28"/>
          <w:szCs w:val="28"/>
        </w:rPr>
        <w:t>ОБРАЗОВАТЕЛЬНОЙ</w:t>
      </w:r>
      <w:r w:rsidRPr="005536C3">
        <w:rPr>
          <w:sz w:val="28"/>
          <w:szCs w:val="28"/>
        </w:rPr>
        <w:t xml:space="preserve"> ПРОГРАММЫ</w:t>
      </w:r>
    </w:p>
    <w:p w:rsidR="000379D6" w:rsidRPr="005536C3" w:rsidRDefault="000379D6" w:rsidP="00061D6D">
      <w:pPr>
        <w:spacing w:line="360" w:lineRule="auto"/>
        <w:ind w:firstLine="709"/>
        <w:jc w:val="both"/>
        <w:rPr>
          <w:sz w:val="28"/>
          <w:szCs w:val="28"/>
        </w:rPr>
      </w:pP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В результате освоения  </w:t>
      </w:r>
      <w:r w:rsidR="007A3E58">
        <w:rPr>
          <w:sz w:val="28"/>
          <w:szCs w:val="28"/>
        </w:rPr>
        <w:t xml:space="preserve">образовательной </w:t>
      </w:r>
      <w:proofErr w:type="gramStart"/>
      <w:r w:rsidRPr="005536C3">
        <w:rPr>
          <w:sz w:val="28"/>
          <w:szCs w:val="28"/>
        </w:rPr>
        <w:t>программы</w:t>
      </w:r>
      <w:proofErr w:type="gramEnd"/>
      <w:r w:rsidRPr="005536C3">
        <w:rPr>
          <w:sz w:val="28"/>
          <w:szCs w:val="28"/>
        </w:rPr>
        <w:t xml:space="preserve"> обучающиеся должны знать: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Правила дорожного движения, основы законодательства в сфере дорожного движения; 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основы безопасного управления транспортными средствами;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5536C3">
        <w:rPr>
          <w:sz w:val="28"/>
          <w:szCs w:val="28"/>
        </w:rPr>
        <w:lastRenderedPageBreak/>
        <w:t>цели и задачи управления системами «водитель – автомобиль – дорога» и «водитель – автомобиль»;</w:t>
      </w:r>
      <w:proofErr w:type="gramEnd"/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особенности наблюдения за дорожной обстановкой</w:t>
      </w:r>
      <w:r>
        <w:rPr>
          <w:sz w:val="28"/>
          <w:szCs w:val="28"/>
        </w:rPr>
        <w:t>;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способы контроля  безопасной дистанции и бокового интервала;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порядок вызова аварийных и спасательных служб;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основы обеспечения детской пассажирской безопасности;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современные рекомендации по оказанию первой помощи;</w:t>
      </w:r>
    </w:p>
    <w:p w:rsidR="000379D6" w:rsidRPr="005536C3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методики и последовательность действий по оказанию первой помощи;</w:t>
      </w:r>
    </w:p>
    <w:p w:rsidR="000379D6" w:rsidRPr="005536C3" w:rsidRDefault="000379D6" w:rsidP="00061D6D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0379D6" w:rsidRPr="005536C3" w:rsidRDefault="000379D6" w:rsidP="00061D6D">
      <w:pPr>
        <w:spacing w:line="360" w:lineRule="auto"/>
        <w:ind w:firstLine="708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В результате освоения </w:t>
      </w:r>
      <w:r w:rsidR="007A3E58">
        <w:rPr>
          <w:sz w:val="28"/>
          <w:szCs w:val="28"/>
        </w:rPr>
        <w:t>образовательной</w:t>
      </w:r>
      <w:r w:rsidRPr="005536C3">
        <w:rPr>
          <w:sz w:val="28"/>
          <w:szCs w:val="28"/>
        </w:rPr>
        <w:t xml:space="preserve"> </w:t>
      </w:r>
      <w:proofErr w:type="gramStart"/>
      <w:r w:rsidRPr="005536C3">
        <w:rPr>
          <w:sz w:val="28"/>
          <w:szCs w:val="28"/>
        </w:rPr>
        <w:t>программы</w:t>
      </w:r>
      <w:proofErr w:type="gramEnd"/>
      <w:r w:rsidRPr="005536C3">
        <w:rPr>
          <w:sz w:val="28"/>
          <w:szCs w:val="28"/>
        </w:rPr>
        <w:t xml:space="preserve"> обучающиеся должны уметь:</w:t>
      </w:r>
    </w:p>
    <w:p w:rsidR="000379D6" w:rsidRPr="005536C3" w:rsidRDefault="000379D6" w:rsidP="00061D6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безопасно</w:t>
      </w:r>
      <w:r>
        <w:rPr>
          <w:sz w:val="28"/>
          <w:szCs w:val="28"/>
        </w:rPr>
        <w:t xml:space="preserve"> и эффективно </w:t>
      </w:r>
      <w:r w:rsidRPr="005536C3">
        <w:rPr>
          <w:sz w:val="28"/>
          <w:szCs w:val="28"/>
        </w:rPr>
        <w:t>управлять транспортным средством в различных условиях  движения;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соблюдать Правила дорожного движения при управлении транспортным средством;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управлять своим эмоциональным состоянием;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выполнять ежедневное техническое обслуживание транспортного средства;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устранять мелкие неисправности в процессе эксплуатации транспортного средства;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lastRenderedPageBreak/>
        <w:t>обеспечивать безопасную посадку и высадку пассажиров, их перевозку, либо прием, размещение и перевозку грузов;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использовать зеркала заднего вида при маневрировании;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0379D6" w:rsidRPr="005536C3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совершенствовать свои навыки управления транспортным средством.</w:t>
      </w:r>
    </w:p>
    <w:p w:rsidR="000379D6" w:rsidRPr="005536C3" w:rsidRDefault="000379D6" w:rsidP="006B651E">
      <w:pPr>
        <w:pStyle w:val="ad"/>
        <w:numPr>
          <w:ilvl w:val="0"/>
          <w:numId w:val="3"/>
        </w:numPr>
        <w:ind w:left="0" w:firstLine="720"/>
        <w:jc w:val="center"/>
        <w:rPr>
          <w:sz w:val="28"/>
          <w:szCs w:val="28"/>
        </w:rPr>
      </w:pPr>
      <w:r w:rsidRPr="005536C3">
        <w:rPr>
          <w:sz w:val="28"/>
          <w:szCs w:val="28"/>
        </w:rPr>
        <w:t xml:space="preserve">УСЛОВИЯ РЕАЛИЗАЦИИ </w:t>
      </w:r>
      <w:r w:rsidR="00331769">
        <w:rPr>
          <w:sz w:val="28"/>
          <w:szCs w:val="28"/>
        </w:rPr>
        <w:t>ОБРАЗОВАТЕЛЬНОЙ</w:t>
      </w:r>
      <w:r w:rsidRPr="005536C3">
        <w:rPr>
          <w:sz w:val="28"/>
          <w:szCs w:val="28"/>
        </w:rPr>
        <w:t xml:space="preserve"> ПРОГРАММЫ</w:t>
      </w:r>
    </w:p>
    <w:p w:rsidR="000379D6" w:rsidRPr="005536C3" w:rsidRDefault="000379D6" w:rsidP="000379D6">
      <w:pPr>
        <w:jc w:val="center"/>
        <w:rPr>
          <w:sz w:val="28"/>
          <w:szCs w:val="28"/>
        </w:rPr>
      </w:pPr>
    </w:p>
    <w:p w:rsidR="000379D6" w:rsidRPr="005536C3" w:rsidRDefault="000379D6" w:rsidP="000379D6">
      <w:pPr>
        <w:tabs>
          <w:tab w:val="right" w:pos="10205"/>
        </w:tabs>
        <w:spacing w:line="360" w:lineRule="auto"/>
        <w:ind w:firstLine="708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5.1. Организационно-педагогические условия реализации </w:t>
      </w:r>
      <w:r w:rsidR="00331769">
        <w:rPr>
          <w:sz w:val="28"/>
          <w:szCs w:val="28"/>
        </w:rPr>
        <w:t>образовательной</w:t>
      </w:r>
      <w:r w:rsidRPr="005536C3">
        <w:rPr>
          <w:sz w:val="28"/>
          <w:szCs w:val="28"/>
        </w:rPr>
        <w:t xml:space="preserve"> программы должны обеспечивать реализацию </w:t>
      </w:r>
      <w:r w:rsidR="00331769">
        <w:rPr>
          <w:sz w:val="28"/>
          <w:szCs w:val="28"/>
        </w:rPr>
        <w:t>образовательной</w:t>
      </w:r>
      <w:r w:rsidRPr="005536C3">
        <w:rPr>
          <w:sz w:val="28"/>
          <w:szCs w:val="28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</w:t>
      </w:r>
      <w:r w:rsidRPr="005536C3">
        <w:rPr>
          <w:sz w:val="28"/>
          <w:szCs w:val="28"/>
        </w:rPr>
        <w:br/>
        <w:t>и воспитания возрастным, психофизическим особенностям, склонностям, способностям, интересам и потребностям обучающихся.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2C6999">
        <w:rPr>
          <w:sz w:val="28"/>
          <w:szCs w:val="28"/>
        </w:rPr>
        <w:t>Учебный центр МО ДОСААФ России Пограничного района</w:t>
      </w:r>
      <w:r w:rsidR="00331769">
        <w:rPr>
          <w:sz w:val="28"/>
          <w:szCs w:val="28"/>
        </w:rPr>
        <w:t xml:space="preserve"> </w:t>
      </w:r>
      <w:r w:rsidRPr="005536C3">
        <w:rPr>
          <w:sz w:val="28"/>
          <w:szCs w:val="28"/>
        </w:rPr>
        <w:t xml:space="preserve"> проводит тестирование обучающихся с помощью соответствующих специалистов </w:t>
      </w:r>
      <w:r w:rsidR="002C6999">
        <w:rPr>
          <w:sz w:val="28"/>
          <w:szCs w:val="28"/>
        </w:rPr>
        <w:t>имеющ</w:t>
      </w:r>
      <w:r w:rsidR="00331769">
        <w:rPr>
          <w:sz w:val="28"/>
          <w:szCs w:val="28"/>
        </w:rPr>
        <w:t xml:space="preserve">их </w:t>
      </w:r>
      <w:r w:rsidR="007E4678">
        <w:rPr>
          <w:sz w:val="28"/>
          <w:szCs w:val="28"/>
        </w:rPr>
        <w:t xml:space="preserve">необходимую </w:t>
      </w:r>
      <w:r w:rsidR="00331769">
        <w:rPr>
          <w:sz w:val="28"/>
          <w:szCs w:val="28"/>
        </w:rPr>
        <w:t xml:space="preserve"> квалификацию</w:t>
      </w:r>
      <w:r w:rsidRPr="005536C3">
        <w:rPr>
          <w:sz w:val="28"/>
          <w:szCs w:val="28"/>
        </w:rPr>
        <w:t xml:space="preserve">. 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Теоретическое обучение проводится в оборудованных учебных кабинетах</w:t>
      </w:r>
      <w:r w:rsidR="007E4A27">
        <w:rPr>
          <w:sz w:val="28"/>
          <w:szCs w:val="28"/>
        </w:rPr>
        <w:t xml:space="preserve"> № 1,2,3 расположен</w:t>
      </w:r>
      <w:r w:rsidR="00F20C91">
        <w:rPr>
          <w:sz w:val="28"/>
          <w:szCs w:val="28"/>
        </w:rPr>
        <w:t>н</w:t>
      </w:r>
      <w:r w:rsidR="007E4A27">
        <w:rPr>
          <w:sz w:val="28"/>
          <w:szCs w:val="28"/>
        </w:rPr>
        <w:t>ых по адресу</w:t>
      </w:r>
      <w:r w:rsidR="00F20C91">
        <w:rPr>
          <w:sz w:val="28"/>
          <w:szCs w:val="28"/>
        </w:rPr>
        <w:t xml:space="preserve">: </w:t>
      </w:r>
      <w:proofErr w:type="spellStart"/>
      <w:r w:rsidR="002C6999" w:rsidRPr="002C6999">
        <w:rPr>
          <w:sz w:val="28"/>
          <w:szCs w:val="28"/>
        </w:rPr>
        <w:t>п.г.т</w:t>
      </w:r>
      <w:proofErr w:type="spellEnd"/>
      <w:r w:rsidR="002C6999" w:rsidRPr="002C6999">
        <w:rPr>
          <w:sz w:val="28"/>
          <w:szCs w:val="28"/>
        </w:rPr>
        <w:t>. Пограничный, ул. Карла Маркса</w:t>
      </w:r>
      <w:r w:rsidR="002C6999">
        <w:rPr>
          <w:sz w:val="28"/>
          <w:szCs w:val="28"/>
        </w:rPr>
        <w:t xml:space="preserve"> 16-а</w:t>
      </w:r>
      <w:r w:rsidRPr="005536C3">
        <w:rPr>
          <w:sz w:val="28"/>
          <w:szCs w:val="28"/>
        </w:rPr>
        <w:br/>
      </w:r>
      <w:r w:rsidRPr="005536C3">
        <w:rPr>
          <w:sz w:val="28"/>
          <w:szCs w:val="28"/>
        </w:rPr>
        <w:lastRenderedPageBreak/>
        <w:t xml:space="preserve">с использованием учебно-материальной базы, соответствующей установленным требованиям. </w:t>
      </w:r>
      <w:r w:rsidR="007E4678">
        <w:rPr>
          <w:sz w:val="28"/>
          <w:szCs w:val="28"/>
        </w:rPr>
        <w:t xml:space="preserve">Что позволяет обучать </w:t>
      </w:r>
      <w:r w:rsidR="00337642">
        <w:rPr>
          <w:sz w:val="28"/>
          <w:szCs w:val="28"/>
        </w:rPr>
        <w:t>90</w:t>
      </w:r>
      <w:r w:rsidR="007E4678">
        <w:rPr>
          <w:sz w:val="28"/>
          <w:szCs w:val="28"/>
        </w:rPr>
        <w:t xml:space="preserve"> человек.</w:t>
      </w:r>
    </w:p>
    <w:p w:rsidR="000379D6" w:rsidRPr="005536C3" w:rsidRDefault="000379D6" w:rsidP="000379D6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536C3">
        <w:rPr>
          <w:sz w:val="28"/>
          <w:szCs w:val="28"/>
        </w:rPr>
        <w:t xml:space="preserve">Наполняемость учебной группы </w:t>
      </w:r>
      <w:r w:rsidR="00267BDB">
        <w:rPr>
          <w:sz w:val="28"/>
          <w:szCs w:val="28"/>
        </w:rPr>
        <w:t>составляет</w:t>
      </w:r>
      <w:r w:rsidRPr="005536C3">
        <w:rPr>
          <w:sz w:val="28"/>
          <w:szCs w:val="28"/>
        </w:rPr>
        <w:t xml:space="preserve"> </w:t>
      </w:r>
      <w:r w:rsidR="002C6999">
        <w:rPr>
          <w:sz w:val="28"/>
          <w:szCs w:val="28"/>
        </w:rPr>
        <w:t>до 3</w:t>
      </w:r>
      <w:r w:rsidR="00750E4B">
        <w:rPr>
          <w:sz w:val="28"/>
          <w:szCs w:val="28"/>
        </w:rPr>
        <w:t>0</w:t>
      </w:r>
      <w:r w:rsidRPr="005536C3">
        <w:rPr>
          <w:sz w:val="28"/>
          <w:szCs w:val="28"/>
        </w:rPr>
        <w:t xml:space="preserve"> человек. </w:t>
      </w:r>
    </w:p>
    <w:p w:rsidR="000379D6" w:rsidRPr="005536C3" w:rsidRDefault="000379D6" w:rsidP="000379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 составля</w:t>
      </w:r>
      <w:r w:rsidR="00267BDB">
        <w:rPr>
          <w:sz w:val="28"/>
          <w:szCs w:val="28"/>
        </w:rPr>
        <w:t>е</w:t>
      </w:r>
      <w:r w:rsidRPr="005536C3">
        <w:rPr>
          <w:sz w:val="28"/>
          <w:szCs w:val="28"/>
        </w:rPr>
        <w:t>т 1 астрономический час (60 минут).</w:t>
      </w:r>
    </w:p>
    <w:p w:rsidR="000379D6" w:rsidRPr="00D227AA" w:rsidRDefault="000379D6" w:rsidP="000379D6">
      <w:pPr>
        <w:shd w:val="clear" w:color="auto" w:fill="FFFFFF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D227AA">
        <w:rPr>
          <w:spacing w:val="-2"/>
          <w:sz w:val="28"/>
          <w:szCs w:val="28"/>
        </w:rPr>
        <w:t>Расчетная формула для определения общего числа учебных кабинетов</w:t>
      </w:r>
      <w:r w:rsidRPr="00D227AA">
        <w:rPr>
          <w:spacing w:val="-6"/>
          <w:sz w:val="28"/>
          <w:szCs w:val="28"/>
        </w:rPr>
        <w:t xml:space="preserve"> </w:t>
      </w:r>
      <w:r w:rsidRPr="00D227AA">
        <w:rPr>
          <w:spacing w:val="-6"/>
          <w:sz w:val="28"/>
          <w:szCs w:val="28"/>
        </w:rPr>
        <w:br/>
        <w:t>для теоретического обучения:</w:t>
      </w:r>
    </w:p>
    <w:p w:rsidR="000379D6" w:rsidRPr="00D227AA" w:rsidRDefault="000379D6" w:rsidP="000379D6">
      <w:pPr>
        <w:shd w:val="clear" w:color="auto" w:fill="FFFFFF"/>
        <w:spacing w:line="360" w:lineRule="auto"/>
        <w:ind w:firstLine="709"/>
        <w:jc w:val="center"/>
        <w:rPr>
          <w:spacing w:val="-4"/>
          <w:sz w:val="28"/>
          <w:szCs w:val="28"/>
          <w:vertAlign w:val="subscript"/>
        </w:rPr>
      </w:pPr>
      <w:proofErr w:type="gramStart"/>
      <w:r w:rsidRPr="005536C3">
        <w:rPr>
          <w:spacing w:val="-4"/>
          <w:sz w:val="28"/>
          <w:szCs w:val="28"/>
        </w:rPr>
        <w:t>П</w:t>
      </w:r>
      <w:proofErr w:type="gramEnd"/>
      <w:r w:rsidRPr="005536C3">
        <w:rPr>
          <w:spacing w:val="-4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pacing w:val="-4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/>
                <w:spacing w:val="-4"/>
                <w:sz w:val="32"/>
                <w:szCs w:val="32"/>
                <w:vertAlign w:val="subscript"/>
              </w:rPr>
              <m:t xml:space="preserve">Р гр * </m:t>
            </m:r>
            <m:r>
              <w:rPr>
                <w:rFonts w:ascii="Cambria Math" w:hAnsi="Cambria Math"/>
                <w:spacing w:val="-4"/>
                <w:sz w:val="32"/>
                <w:szCs w:val="32"/>
                <w:vertAlign w:val="subscript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pacing w:val="-4"/>
                <w:sz w:val="32"/>
                <w:szCs w:val="32"/>
                <w:vertAlign w:val="subscript"/>
              </w:rPr>
              <m:t xml:space="preserve"> 0,75 * Ф пом </m:t>
            </m:r>
          </m:den>
        </m:f>
      </m:oMath>
      <w:r w:rsidRPr="005536C3">
        <w:rPr>
          <w:spacing w:val="-4"/>
          <w:sz w:val="28"/>
          <w:szCs w:val="28"/>
          <w:vertAlign w:val="subscript"/>
        </w:rPr>
        <w:t xml:space="preserve"> </w:t>
      </w:r>
      <w:r w:rsidRPr="005536C3">
        <w:rPr>
          <w:spacing w:val="-4"/>
          <w:sz w:val="32"/>
          <w:szCs w:val="32"/>
          <w:vertAlign w:val="subscript"/>
        </w:rPr>
        <w:t xml:space="preserve">; </w:t>
      </w:r>
    </w:p>
    <w:p w:rsidR="000379D6" w:rsidRPr="005536C3" w:rsidRDefault="000379D6" w:rsidP="000379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pacing w:val="-4"/>
          <w:sz w:val="28"/>
          <w:szCs w:val="28"/>
        </w:rPr>
        <w:t xml:space="preserve">где </w:t>
      </w:r>
      <w:proofErr w:type="gramStart"/>
      <w:r w:rsidRPr="005536C3">
        <w:rPr>
          <w:spacing w:val="-4"/>
          <w:sz w:val="28"/>
          <w:szCs w:val="28"/>
        </w:rPr>
        <w:t>П</w:t>
      </w:r>
      <w:proofErr w:type="gramEnd"/>
      <w:r w:rsidRPr="005536C3">
        <w:rPr>
          <w:spacing w:val="-4"/>
          <w:sz w:val="28"/>
          <w:szCs w:val="28"/>
        </w:rPr>
        <w:t xml:space="preserve"> – число необходимых помещений;</w:t>
      </w:r>
    </w:p>
    <w:p w:rsidR="000379D6" w:rsidRPr="005536C3" w:rsidRDefault="000379D6" w:rsidP="000379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536C3">
        <w:rPr>
          <w:spacing w:val="-6"/>
          <w:sz w:val="28"/>
          <w:szCs w:val="28"/>
        </w:rPr>
        <w:t>Р</w:t>
      </w:r>
      <w:r w:rsidRPr="005536C3">
        <w:rPr>
          <w:spacing w:val="-6"/>
          <w:sz w:val="28"/>
          <w:szCs w:val="28"/>
          <w:vertAlign w:val="subscript"/>
        </w:rPr>
        <w:t>гр</w:t>
      </w:r>
      <w:proofErr w:type="spellEnd"/>
      <w:r w:rsidRPr="005536C3">
        <w:rPr>
          <w:spacing w:val="-6"/>
          <w:sz w:val="28"/>
          <w:szCs w:val="28"/>
        </w:rPr>
        <w:t xml:space="preserve"> – расчетное учебное время полного курса теоретического обучения </w:t>
      </w:r>
      <w:r w:rsidRPr="005536C3">
        <w:rPr>
          <w:spacing w:val="-7"/>
          <w:sz w:val="28"/>
          <w:szCs w:val="28"/>
        </w:rPr>
        <w:t>на одну группу, в часах</w:t>
      </w:r>
      <w:r w:rsidR="00D621CC">
        <w:rPr>
          <w:spacing w:val="-7"/>
          <w:sz w:val="28"/>
          <w:szCs w:val="28"/>
        </w:rPr>
        <w:t xml:space="preserve"> (</w:t>
      </w:r>
      <w:proofErr w:type="gramStart"/>
      <w:r w:rsidR="00D621CC">
        <w:rPr>
          <w:spacing w:val="-7"/>
          <w:sz w:val="28"/>
          <w:szCs w:val="28"/>
        </w:rPr>
        <w:t>Р</w:t>
      </w:r>
      <w:proofErr w:type="gramEnd"/>
      <w:r w:rsidR="00D621CC">
        <w:rPr>
          <w:spacing w:val="-7"/>
          <w:sz w:val="28"/>
          <w:szCs w:val="28"/>
        </w:rPr>
        <w:t>=1</w:t>
      </w:r>
      <w:r w:rsidR="00BC6478">
        <w:rPr>
          <w:spacing w:val="-7"/>
          <w:sz w:val="28"/>
          <w:szCs w:val="28"/>
        </w:rPr>
        <w:t>16</w:t>
      </w:r>
      <w:r w:rsidR="00D621CC">
        <w:rPr>
          <w:spacing w:val="-7"/>
          <w:sz w:val="28"/>
          <w:szCs w:val="28"/>
        </w:rPr>
        <w:t xml:space="preserve"> ч.)</w:t>
      </w:r>
      <w:r w:rsidRPr="005536C3">
        <w:rPr>
          <w:spacing w:val="-7"/>
          <w:sz w:val="28"/>
          <w:szCs w:val="28"/>
        </w:rPr>
        <w:t xml:space="preserve">; </w:t>
      </w:r>
    </w:p>
    <w:p w:rsidR="000379D6" w:rsidRPr="005536C3" w:rsidRDefault="000379D6" w:rsidP="000379D6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5536C3">
        <w:rPr>
          <w:i/>
          <w:spacing w:val="-5"/>
          <w:sz w:val="28"/>
          <w:szCs w:val="28"/>
          <w:lang w:val="en-US"/>
        </w:rPr>
        <w:t>n</w:t>
      </w:r>
      <w:r w:rsidRPr="005536C3">
        <w:rPr>
          <w:spacing w:val="-5"/>
          <w:sz w:val="28"/>
          <w:szCs w:val="28"/>
        </w:rPr>
        <w:t xml:space="preserve"> – </w:t>
      </w:r>
      <w:proofErr w:type="gramStart"/>
      <w:r w:rsidRPr="005536C3">
        <w:rPr>
          <w:spacing w:val="-5"/>
          <w:sz w:val="28"/>
          <w:szCs w:val="28"/>
        </w:rPr>
        <w:t>общее</w:t>
      </w:r>
      <w:proofErr w:type="gramEnd"/>
      <w:r w:rsidRPr="005536C3">
        <w:rPr>
          <w:spacing w:val="-5"/>
          <w:sz w:val="28"/>
          <w:szCs w:val="28"/>
        </w:rPr>
        <w:t xml:space="preserve"> число групп</w:t>
      </w:r>
      <w:r w:rsidR="00D621CC">
        <w:rPr>
          <w:spacing w:val="-5"/>
          <w:sz w:val="28"/>
          <w:szCs w:val="28"/>
        </w:rPr>
        <w:t xml:space="preserve"> (</w:t>
      </w:r>
      <w:r w:rsidR="00D621CC">
        <w:rPr>
          <w:spacing w:val="-5"/>
          <w:sz w:val="28"/>
          <w:szCs w:val="28"/>
          <w:lang w:val="en-US"/>
        </w:rPr>
        <w:t>n</w:t>
      </w:r>
      <w:r w:rsidR="00D621CC">
        <w:rPr>
          <w:spacing w:val="-5"/>
          <w:sz w:val="28"/>
          <w:szCs w:val="28"/>
        </w:rPr>
        <w:t>=3)</w:t>
      </w:r>
      <w:r w:rsidRPr="005536C3">
        <w:rPr>
          <w:spacing w:val="-5"/>
          <w:sz w:val="28"/>
          <w:szCs w:val="28"/>
        </w:rPr>
        <w:t>;</w:t>
      </w:r>
    </w:p>
    <w:p w:rsidR="000379D6" w:rsidRPr="005536C3" w:rsidRDefault="000379D6" w:rsidP="000379D6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5536C3">
        <w:rPr>
          <w:spacing w:val="-5"/>
          <w:sz w:val="28"/>
          <w:szCs w:val="28"/>
        </w:rPr>
        <w:t>0,75 – постоянный коэффициент (загрузка учебного кабинета принимается</w:t>
      </w:r>
      <w:r w:rsidRPr="005536C3">
        <w:rPr>
          <w:spacing w:val="-5"/>
          <w:sz w:val="28"/>
          <w:szCs w:val="28"/>
        </w:rPr>
        <w:br/>
      </w:r>
      <w:proofErr w:type="gramStart"/>
      <w:r w:rsidRPr="005536C3">
        <w:rPr>
          <w:spacing w:val="-5"/>
          <w:sz w:val="28"/>
          <w:szCs w:val="28"/>
        </w:rPr>
        <w:t>равной</w:t>
      </w:r>
      <w:proofErr w:type="gramEnd"/>
      <w:r w:rsidRPr="005536C3">
        <w:rPr>
          <w:spacing w:val="-5"/>
          <w:sz w:val="28"/>
          <w:szCs w:val="28"/>
        </w:rPr>
        <w:t xml:space="preserve"> 75 %);</w:t>
      </w:r>
    </w:p>
    <w:p w:rsidR="000379D6" w:rsidRDefault="000379D6" w:rsidP="000379D6">
      <w:pPr>
        <w:shd w:val="clear" w:color="auto" w:fill="FFFFFF"/>
        <w:spacing w:line="360" w:lineRule="auto"/>
        <w:ind w:firstLine="709"/>
        <w:jc w:val="both"/>
        <w:rPr>
          <w:spacing w:val="-3"/>
          <w:sz w:val="44"/>
          <w:szCs w:val="44"/>
          <w:vertAlign w:val="subscript"/>
        </w:rPr>
      </w:pPr>
      <w:proofErr w:type="spellStart"/>
      <w:r w:rsidRPr="005536C3">
        <w:rPr>
          <w:spacing w:val="-3"/>
          <w:sz w:val="28"/>
          <w:szCs w:val="28"/>
        </w:rPr>
        <w:t>Ф</w:t>
      </w:r>
      <w:r w:rsidRPr="005536C3">
        <w:rPr>
          <w:spacing w:val="-3"/>
          <w:sz w:val="28"/>
          <w:szCs w:val="28"/>
          <w:vertAlign w:val="subscript"/>
        </w:rPr>
        <w:t>пом</w:t>
      </w:r>
      <w:proofErr w:type="spellEnd"/>
      <w:r w:rsidRPr="005536C3">
        <w:rPr>
          <w:spacing w:val="-3"/>
          <w:sz w:val="28"/>
          <w:szCs w:val="28"/>
        </w:rPr>
        <w:t xml:space="preserve"> – фонд времени использования помещения в часах</w:t>
      </w:r>
      <w:r w:rsidR="00D621CC">
        <w:rPr>
          <w:spacing w:val="-3"/>
          <w:sz w:val="28"/>
          <w:szCs w:val="28"/>
        </w:rPr>
        <w:t xml:space="preserve"> при пятидневной учебной неделе (</w:t>
      </w:r>
      <w:proofErr w:type="spellStart"/>
      <w:r w:rsidR="00D621CC" w:rsidRPr="005536C3">
        <w:rPr>
          <w:spacing w:val="-3"/>
          <w:sz w:val="28"/>
          <w:szCs w:val="28"/>
        </w:rPr>
        <w:t>Ф</w:t>
      </w:r>
      <w:r w:rsidR="00D621CC" w:rsidRPr="005536C3">
        <w:rPr>
          <w:spacing w:val="-3"/>
          <w:sz w:val="28"/>
          <w:szCs w:val="28"/>
          <w:vertAlign w:val="subscript"/>
        </w:rPr>
        <w:t>пом</w:t>
      </w:r>
      <w:proofErr w:type="spellEnd"/>
      <w:r w:rsidR="00D621CC" w:rsidRPr="00D227AA">
        <w:rPr>
          <w:spacing w:val="-3"/>
          <w:sz w:val="44"/>
          <w:szCs w:val="44"/>
          <w:vertAlign w:val="subscript"/>
        </w:rPr>
        <w:t>=</w:t>
      </w:r>
      <w:r w:rsidR="00BC6478">
        <w:rPr>
          <w:spacing w:val="-3"/>
          <w:sz w:val="44"/>
          <w:szCs w:val="44"/>
          <w:vertAlign w:val="subscript"/>
        </w:rPr>
        <w:t>147</w:t>
      </w:r>
      <w:r w:rsidR="00D227AA" w:rsidRPr="00D227AA">
        <w:rPr>
          <w:spacing w:val="-3"/>
          <w:sz w:val="44"/>
          <w:szCs w:val="44"/>
          <w:vertAlign w:val="subscript"/>
        </w:rPr>
        <w:t>(учебн</w:t>
      </w:r>
      <w:r w:rsidR="00061D6D">
        <w:rPr>
          <w:spacing w:val="-3"/>
          <w:sz w:val="44"/>
          <w:szCs w:val="44"/>
          <w:vertAlign w:val="subscript"/>
        </w:rPr>
        <w:t>ых</w:t>
      </w:r>
      <w:r w:rsidR="00D227AA" w:rsidRPr="00D227AA">
        <w:rPr>
          <w:spacing w:val="-3"/>
          <w:sz w:val="44"/>
          <w:szCs w:val="44"/>
          <w:vertAlign w:val="subscript"/>
        </w:rPr>
        <w:t xml:space="preserve"> дней в год) 4(учебн</w:t>
      </w:r>
      <w:r w:rsidR="00061D6D">
        <w:rPr>
          <w:spacing w:val="-3"/>
          <w:sz w:val="44"/>
          <w:szCs w:val="44"/>
          <w:vertAlign w:val="subscript"/>
        </w:rPr>
        <w:t>ых</w:t>
      </w:r>
      <w:r w:rsidR="00D227AA" w:rsidRPr="00D227AA">
        <w:rPr>
          <w:spacing w:val="-3"/>
          <w:sz w:val="44"/>
          <w:szCs w:val="44"/>
          <w:vertAlign w:val="subscript"/>
        </w:rPr>
        <w:t xml:space="preserve"> часа в день)=</w:t>
      </w:r>
      <w:r w:rsidR="00BC6478">
        <w:rPr>
          <w:spacing w:val="-3"/>
          <w:sz w:val="44"/>
          <w:szCs w:val="44"/>
          <w:vertAlign w:val="subscript"/>
        </w:rPr>
        <w:t>588</w:t>
      </w:r>
      <w:r w:rsidR="00D227AA" w:rsidRPr="00D227AA">
        <w:rPr>
          <w:spacing w:val="-3"/>
          <w:sz w:val="44"/>
          <w:szCs w:val="44"/>
          <w:vertAlign w:val="subscript"/>
        </w:rPr>
        <w:t xml:space="preserve"> ч.)</w:t>
      </w:r>
    </w:p>
    <w:p w:rsidR="00D227AA" w:rsidRPr="00D227AA" w:rsidRDefault="00D227AA" w:rsidP="000379D6">
      <w:pPr>
        <w:shd w:val="clear" w:color="auto" w:fill="FFFFFF"/>
        <w:spacing w:line="360" w:lineRule="auto"/>
        <w:ind w:firstLine="709"/>
        <w:jc w:val="both"/>
        <w:rPr>
          <w:spacing w:val="-2"/>
          <w:sz w:val="44"/>
          <w:szCs w:val="44"/>
        </w:rPr>
      </w:pPr>
      <w:proofErr w:type="gramStart"/>
      <w:r>
        <w:rPr>
          <w:spacing w:val="-3"/>
          <w:sz w:val="44"/>
          <w:szCs w:val="44"/>
          <w:vertAlign w:val="subscript"/>
        </w:rPr>
        <w:t>П</w:t>
      </w:r>
      <w:proofErr w:type="gramEnd"/>
      <w:r>
        <w:rPr>
          <w:spacing w:val="-3"/>
          <w:sz w:val="44"/>
          <w:szCs w:val="44"/>
          <w:vertAlign w:val="subscript"/>
        </w:rPr>
        <w:t>= (1</w:t>
      </w:r>
      <w:r w:rsidR="00BC6478">
        <w:rPr>
          <w:spacing w:val="-3"/>
          <w:sz w:val="44"/>
          <w:szCs w:val="44"/>
          <w:vertAlign w:val="subscript"/>
        </w:rPr>
        <w:t>16</w:t>
      </w:r>
      <w:r>
        <w:rPr>
          <w:spacing w:val="-3"/>
          <w:sz w:val="44"/>
          <w:szCs w:val="44"/>
          <w:vertAlign w:val="subscript"/>
        </w:rPr>
        <w:t xml:space="preserve">  3)/(0,75  </w:t>
      </w:r>
      <w:r w:rsidR="00BC6478">
        <w:rPr>
          <w:spacing w:val="-3"/>
          <w:sz w:val="44"/>
          <w:szCs w:val="44"/>
          <w:vertAlign w:val="subscript"/>
        </w:rPr>
        <w:t>588</w:t>
      </w:r>
      <w:r>
        <w:rPr>
          <w:spacing w:val="-3"/>
          <w:sz w:val="44"/>
          <w:szCs w:val="44"/>
          <w:vertAlign w:val="subscript"/>
        </w:rPr>
        <w:t>) = 0,</w:t>
      </w:r>
      <w:r w:rsidR="00BC6478">
        <w:rPr>
          <w:spacing w:val="-3"/>
          <w:sz w:val="44"/>
          <w:szCs w:val="44"/>
          <w:vertAlign w:val="subscript"/>
        </w:rPr>
        <w:t>79</w:t>
      </w:r>
      <w:r>
        <w:rPr>
          <w:spacing w:val="-3"/>
          <w:sz w:val="44"/>
          <w:szCs w:val="44"/>
          <w:vertAlign w:val="subscript"/>
        </w:rPr>
        <w:t xml:space="preserve"> = 1 кабинет.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</w:t>
      </w:r>
      <w:r w:rsidRPr="005536C3">
        <w:rPr>
          <w:sz w:val="28"/>
          <w:szCs w:val="28"/>
        </w:rPr>
        <w:br/>
        <w:t xml:space="preserve">в соответствии с графиком очередности обучения вождению. 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Обучение вождению состоит из первоначального обучения вождению </w:t>
      </w:r>
      <w:r w:rsidRPr="005536C3">
        <w:rPr>
          <w:sz w:val="28"/>
          <w:szCs w:val="28"/>
        </w:rPr>
        <w:br/>
        <w:t xml:space="preserve">на  </w:t>
      </w:r>
      <w:r w:rsidR="00866F43">
        <w:rPr>
          <w:sz w:val="28"/>
          <w:szCs w:val="28"/>
        </w:rPr>
        <w:t>закрытой площадке</w:t>
      </w:r>
      <w:r w:rsidR="007E4A27">
        <w:rPr>
          <w:sz w:val="28"/>
          <w:szCs w:val="28"/>
        </w:rPr>
        <w:t xml:space="preserve"> расположенно</w:t>
      </w:r>
      <w:r w:rsidR="00866F43">
        <w:rPr>
          <w:sz w:val="28"/>
          <w:szCs w:val="28"/>
        </w:rPr>
        <w:t>й</w:t>
      </w:r>
      <w:r w:rsidR="007E4A27">
        <w:rPr>
          <w:sz w:val="28"/>
          <w:szCs w:val="28"/>
        </w:rPr>
        <w:t xml:space="preserve"> по адресу </w:t>
      </w:r>
      <w:proofErr w:type="spellStart"/>
      <w:r w:rsidR="002C6999">
        <w:rPr>
          <w:sz w:val="28"/>
          <w:szCs w:val="28"/>
        </w:rPr>
        <w:t>п.г.т</w:t>
      </w:r>
      <w:proofErr w:type="spellEnd"/>
      <w:r w:rsidR="002C6999">
        <w:rPr>
          <w:sz w:val="28"/>
          <w:szCs w:val="28"/>
        </w:rPr>
        <w:t>. Пограничный, ул. Карла Маркса 86</w:t>
      </w:r>
      <w:r w:rsidR="007E4A27">
        <w:rPr>
          <w:sz w:val="28"/>
          <w:szCs w:val="28"/>
        </w:rPr>
        <w:t>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5.2. </w:t>
      </w:r>
      <w:proofErr w:type="gramStart"/>
      <w:r w:rsidRPr="005536C3">
        <w:rPr>
          <w:sz w:val="28"/>
          <w:szCs w:val="28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</w:t>
      </w:r>
      <w:r w:rsidRPr="005536C3">
        <w:rPr>
          <w:sz w:val="28"/>
          <w:szCs w:val="28"/>
        </w:rPr>
        <w:lastRenderedPageBreak/>
        <w:t>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</w:p>
    <w:p w:rsidR="000379D6" w:rsidRPr="005536C3" w:rsidRDefault="000379D6" w:rsidP="006B651E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Информационно-методические условия реализации </w:t>
      </w:r>
      <w:r w:rsidR="009C0DD0">
        <w:rPr>
          <w:sz w:val="28"/>
          <w:szCs w:val="28"/>
        </w:rPr>
        <w:t>образовательной</w:t>
      </w:r>
      <w:r w:rsidR="009C0DD0" w:rsidRPr="005536C3">
        <w:rPr>
          <w:sz w:val="28"/>
          <w:szCs w:val="28"/>
        </w:rPr>
        <w:t xml:space="preserve"> </w:t>
      </w:r>
      <w:r w:rsidRPr="005536C3">
        <w:rPr>
          <w:sz w:val="28"/>
          <w:szCs w:val="28"/>
        </w:rPr>
        <w:t xml:space="preserve"> программы:</w:t>
      </w:r>
    </w:p>
    <w:p w:rsidR="000379D6" w:rsidRPr="005536C3" w:rsidRDefault="000379D6" w:rsidP="000379D6">
      <w:pPr>
        <w:spacing w:line="360" w:lineRule="auto"/>
        <w:ind w:firstLine="709"/>
        <w:contextualSpacing/>
        <w:rPr>
          <w:sz w:val="28"/>
          <w:szCs w:val="28"/>
        </w:rPr>
      </w:pPr>
      <w:r w:rsidRPr="005536C3">
        <w:rPr>
          <w:sz w:val="28"/>
          <w:szCs w:val="28"/>
        </w:rPr>
        <w:t>учебный план;</w:t>
      </w:r>
    </w:p>
    <w:p w:rsidR="000379D6" w:rsidRPr="005536C3" w:rsidRDefault="000379D6" w:rsidP="000379D6">
      <w:pPr>
        <w:spacing w:line="360" w:lineRule="auto"/>
        <w:ind w:left="720"/>
        <w:contextualSpacing/>
        <w:rPr>
          <w:sz w:val="28"/>
          <w:szCs w:val="28"/>
        </w:rPr>
      </w:pPr>
      <w:r w:rsidRPr="005536C3">
        <w:rPr>
          <w:sz w:val="28"/>
          <w:szCs w:val="28"/>
        </w:rPr>
        <w:t>календарный учебный график;</w:t>
      </w:r>
    </w:p>
    <w:p w:rsidR="000379D6" w:rsidRPr="005536C3" w:rsidRDefault="000379D6" w:rsidP="000379D6">
      <w:pPr>
        <w:spacing w:line="360" w:lineRule="auto"/>
        <w:ind w:left="720"/>
        <w:contextualSpacing/>
        <w:rPr>
          <w:sz w:val="28"/>
          <w:szCs w:val="28"/>
        </w:rPr>
      </w:pPr>
      <w:r w:rsidRPr="005536C3">
        <w:rPr>
          <w:sz w:val="28"/>
          <w:szCs w:val="28"/>
        </w:rPr>
        <w:t>рабочие программы учебных предметов;</w:t>
      </w:r>
    </w:p>
    <w:p w:rsidR="000379D6" w:rsidRPr="005536C3" w:rsidRDefault="000379D6" w:rsidP="000379D6">
      <w:pPr>
        <w:spacing w:line="360" w:lineRule="auto"/>
        <w:ind w:firstLine="708"/>
        <w:rPr>
          <w:sz w:val="28"/>
          <w:szCs w:val="28"/>
        </w:rPr>
      </w:pPr>
      <w:r w:rsidRPr="005536C3">
        <w:rPr>
          <w:sz w:val="28"/>
          <w:szCs w:val="28"/>
        </w:rPr>
        <w:t>методические материалы и разработки;</w:t>
      </w:r>
    </w:p>
    <w:p w:rsidR="000379D6" w:rsidRPr="005536C3" w:rsidRDefault="000379D6" w:rsidP="000379D6">
      <w:pPr>
        <w:spacing w:line="360" w:lineRule="auto"/>
        <w:ind w:firstLine="708"/>
      </w:pPr>
      <w:r w:rsidRPr="005536C3">
        <w:rPr>
          <w:sz w:val="28"/>
          <w:szCs w:val="28"/>
        </w:rPr>
        <w:t>расписание занятий.</w:t>
      </w:r>
    </w:p>
    <w:p w:rsidR="00D05F13" w:rsidRDefault="000379D6" w:rsidP="000379D6">
      <w:pPr>
        <w:numPr>
          <w:ilvl w:val="1"/>
          <w:numId w:val="2"/>
        </w:numPr>
        <w:spacing w:line="360" w:lineRule="auto"/>
        <w:ind w:left="0" w:firstLine="708"/>
        <w:contextualSpacing/>
        <w:jc w:val="both"/>
        <w:rPr>
          <w:sz w:val="28"/>
          <w:szCs w:val="28"/>
        </w:rPr>
      </w:pPr>
      <w:r w:rsidRPr="00D05F13">
        <w:rPr>
          <w:sz w:val="28"/>
          <w:szCs w:val="28"/>
        </w:rPr>
        <w:t xml:space="preserve">Материально-технические условия реализации </w:t>
      </w:r>
      <w:r w:rsidR="009C0DD0" w:rsidRPr="00D05F13">
        <w:rPr>
          <w:sz w:val="28"/>
          <w:szCs w:val="28"/>
        </w:rPr>
        <w:t>образовательной</w:t>
      </w:r>
      <w:r w:rsidRPr="00D05F13">
        <w:rPr>
          <w:sz w:val="28"/>
          <w:szCs w:val="28"/>
        </w:rPr>
        <w:t xml:space="preserve"> программы.</w:t>
      </w:r>
    </w:p>
    <w:p w:rsidR="000379D6" w:rsidRPr="00D05F13" w:rsidRDefault="000379D6" w:rsidP="00BB4A86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D05F13">
        <w:rPr>
          <w:sz w:val="28"/>
          <w:szCs w:val="28"/>
        </w:rPr>
        <w:t xml:space="preserve">Учебные транспортные средства категории «А»  представлены </w:t>
      </w:r>
      <w:r w:rsidR="00BB4A86">
        <w:rPr>
          <w:sz w:val="28"/>
          <w:szCs w:val="28"/>
        </w:rPr>
        <w:t xml:space="preserve"> двумя </w:t>
      </w:r>
      <w:r w:rsidRPr="00D05F13">
        <w:rPr>
          <w:sz w:val="28"/>
          <w:szCs w:val="28"/>
        </w:rPr>
        <w:t>механическими транспортными средствами, зарегистрированными в установленном порядке.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Расчет количества необходимых механических транспортных средств осуществляется по формуле:</w:t>
      </w:r>
    </w:p>
    <w:p w:rsidR="000379D6" w:rsidRPr="005536C3" w:rsidRDefault="000379D6" w:rsidP="000379D6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5536C3">
        <w:rPr>
          <w:sz w:val="28"/>
          <w:szCs w:val="28"/>
        </w:rPr>
        <w:t>Nтс</w:t>
      </w:r>
      <w:proofErr w:type="spellEnd"/>
      <w:proofErr w:type="gramStart"/>
      <w:r w:rsidRPr="005536C3">
        <w:rPr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t*24,5*6</m:t>
            </m:r>
          </m:den>
        </m:f>
      </m:oMath>
      <w:r w:rsidRPr="005536C3">
        <w:rPr>
          <w:sz w:val="28"/>
          <w:szCs w:val="28"/>
        </w:rPr>
        <w:t>+1;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где </w:t>
      </w:r>
      <w:proofErr w:type="spellStart"/>
      <w:proofErr w:type="gramStart"/>
      <w:r w:rsidRPr="005536C3">
        <w:rPr>
          <w:sz w:val="28"/>
          <w:szCs w:val="28"/>
        </w:rPr>
        <w:t>N</w:t>
      </w:r>
      <w:proofErr w:type="gramEnd"/>
      <w:r w:rsidRPr="005536C3">
        <w:rPr>
          <w:sz w:val="28"/>
          <w:szCs w:val="28"/>
        </w:rPr>
        <w:t>тс</w:t>
      </w:r>
      <w:proofErr w:type="spellEnd"/>
      <w:r w:rsidRPr="005536C3">
        <w:rPr>
          <w:sz w:val="28"/>
          <w:szCs w:val="28"/>
        </w:rPr>
        <w:t xml:space="preserve"> – количество автотранспортных средств;</w:t>
      </w:r>
      <w:r w:rsidRPr="005536C3">
        <w:rPr>
          <w:sz w:val="28"/>
          <w:szCs w:val="28"/>
        </w:rPr>
        <w:tab/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Т   – количество часов вождения в соответствии с учебным планом</w:t>
      </w:r>
      <w:r w:rsidR="00FF34C5">
        <w:rPr>
          <w:sz w:val="28"/>
          <w:szCs w:val="28"/>
        </w:rPr>
        <w:t xml:space="preserve"> (18ч.)</w:t>
      </w:r>
      <w:r w:rsidRPr="005536C3">
        <w:rPr>
          <w:sz w:val="28"/>
          <w:szCs w:val="28"/>
        </w:rPr>
        <w:t>;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36C3">
        <w:rPr>
          <w:sz w:val="28"/>
          <w:szCs w:val="28"/>
        </w:rPr>
        <w:t>К</w:t>
      </w:r>
      <w:proofErr w:type="gramEnd"/>
      <w:r w:rsidRPr="005536C3">
        <w:rPr>
          <w:sz w:val="28"/>
          <w:szCs w:val="28"/>
        </w:rPr>
        <w:t xml:space="preserve"> – количество обучающихся в год</w:t>
      </w:r>
      <w:r w:rsidR="00FF34C5">
        <w:rPr>
          <w:sz w:val="28"/>
          <w:szCs w:val="28"/>
        </w:rPr>
        <w:t xml:space="preserve"> (90 чел.)</w:t>
      </w:r>
      <w:r w:rsidRPr="005536C3">
        <w:rPr>
          <w:sz w:val="28"/>
          <w:szCs w:val="28"/>
        </w:rPr>
        <w:t>;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i/>
          <w:sz w:val="28"/>
          <w:szCs w:val="28"/>
        </w:rPr>
        <w:t>t</w:t>
      </w:r>
      <w:r w:rsidRPr="005536C3">
        <w:rPr>
          <w:sz w:val="28"/>
          <w:szCs w:val="28"/>
        </w:rPr>
        <w:t xml:space="preserve"> –  время работы одного учебного транспортного средства  равно: </w:t>
      </w:r>
      <w:r w:rsidR="002C6999">
        <w:rPr>
          <w:sz w:val="28"/>
          <w:szCs w:val="28"/>
        </w:rPr>
        <w:t xml:space="preserve">14,4 </w:t>
      </w:r>
      <w:r w:rsidRPr="005536C3">
        <w:rPr>
          <w:sz w:val="28"/>
          <w:szCs w:val="28"/>
        </w:rPr>
        <w:t xml:space="preserve">часа – </w:t>
      </w:r>
      <w:r w:rsidR="002C6999">
        <w:rPr>
          <w:sz w:val="28"/>
          <w:szCs w:val="28"/>
        </w:rPr>
        <w:t>два</w:t>
      </w:r>
      <w:r w:rsidRPr="005536C3">
        <w:rPr>
          <w:sz w:val="28"/>
          <w:szCs w:val="28"/>
        </w:rPr>
        <w:t xml:space="preserve"> мастер</w:t>
      </w:r>
      <w:r w:rsidR="002C6999">
        <w:rPr>
          <w:sz w:val="28"/>
          <w:szCs w:val="28"/>
        </w:rPr>
        <w:t>а</w:t>
      </w:r>
      <w:r w:rsidRPr="005536C3">
        <w:rPr>
          <w:sz w:val="28"/>
          <w:szCs w:val="28"/>
        </w:rPr>
        <w:t xml:space="preserve"> производственного обучения на  одно учебное транспортное средство;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24,5 – среднее количество рабочих дней в месяц; </w:t>
      </w:r>
    </w:p>
    <w:p w:rsidR="000379D6" w:rsidRPr="005536C3" w:rsidRDefault="00326F0B" w:rsidP="000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79D6" w:rsidRPr="005536C3">
        <w:rPr>
          <w:sz w:val="28"/>
          <w:szCs w:val="28"/>
        </w:rPr>
        <w:t xml:space="preserve"> – количество рабочих месяцев в году; </w:t>
      </w:r>
    </w:p>
    <w:p w:rsidR="000379D6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1 – количество резервных учебных транспортных средств.</w:t>
      </w:r>
    </w:p>
    <w:p w:rsidR="00FF34C5" w:rsidRDefault="00FF34C5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536C3">
        <w:rPr>
          <w:sz w:val="28"/>
          <w:szCs w:val="28"/>
        </w:rPr>
        <w:t>N</w:t>
      </w:r>
      <w:proofErr w:type="gramEnd"/>
      <w:r w:rsidRPr="005536C3">
        <w:rPr>
          <w:sz w:val="28"/>
          <w:szCs w:val="28"/>
        </w:rPr>
        <w:t>тс</w:t>
      </w:r>
      <w:proofErr w:type="spellEnd"/>
      <w:r w:rsidRPr="005536C3">
        <w:rPr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18*90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14,4*24,5*6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5536C3">
        <w:rPr>
          <w:sz w:val="28"/>
          <w:szCs w:val="28"/>
        </w:rPr>
        <w:t>+1</w:t>
      </w:r>
      <w:r>
        <w:rPr>
          <w:sz w:val="28"/>
          <w:szCs w:val="28"/>
        </w:rPr>
        <w:t xml:space="preserve">= </w:t>
      </w:r>
      <w:r w:rsidR="00326F0B">
        <w:rPr>
          <w:sz w:val="28"/>
          <w:szCs w:val="28"/>
        </w:rPr>
        <w:t>0,77+1=2</w:t>
      </w:r>
      <w:r>
        <w:rPr>
          <w:sz w:val="28"/>
          <w:szCs w:val="28"/>
        </w:rPr>
        <w:t xml:space="preserve"> ед.</w:t>
      </w:r>
    </w:p>
    <w:p w:rsidR="00326F0B" w:rsidRDefault="00326F0B" w:rsidP="000379D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6F0B" w:rsidRDefault="00326F0B" w:rsidP="000379D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379D6" w:rsidRPr="00BB4A86" w:rsidRDefault="000379D6" w:rsidP="000379D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B4A86">
        <w:rPr>
          <w:b/>
          <w:sz w:val="28"/>
          <w:szCs w:val="28"/>
        </w:rPr>
        <w:lastRenderedPageBreak/>
        <w:t>Перечень учебного оборудования</w:t>
      </w:r>
    </w:p>
    <w:p w:rsidR="000379D6" w:rsidRPr="005536C3" w:rsidRDefault="000379D6" w:rsidP="000379D6">
      <w:pPr>
        <w:jc w:val="right"/>
        <w:rPr>
          <w:sz w:val="28"/>
          <w:szCs w:val="28"/>
        </w:rPr>
      </w:pPr>
      <w:r w:rsidRPr="005536C3">
        <w:rPr>
          <w:sz w:val="28"/>
          <w:szCs w:val="28"/>
        </w:rPr>
        <w:t>Таблица 13</w:t>
      </w:r>
    </w:p>
    <w:p w:rsidR="000379D6" w:rsidRPr="005536C3" w:rsidRDefault="000379D6" w:rsidP="000379D6">
      <w:pPr>
        <w:jc w:val="right"/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0379D6" w:rsidRPr="005536C3" w:rsidTr="00B27ABA">
        <w:tc>
          <w:tcPr>
            <w:tcW w:w="6521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Наименование учебного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Единица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Измерения</w:t>
            </w:r>
          </w:p>
        </w:tc>
        <w:tc>
          <w:tcPr>
            <w:tcW w:w="1843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  <w:r w:rsidRPr="005536C3">
              <w:t>Количество</w:t>
            </w:r>
          </w:p>
        </w:tc>
      </w:tr>
      <w:tr w:rsidR="000379D6" w:rsidRPr="005536C3" w:rsidTr="00B27ABA">
        <w:tc>
          <w:tcPr>
            <w:tcW w:w="6521" w:type="dxa"/>
            <w:shd w:val="clear" w:color="auto" w:fill="auto"/>
          </w:tcPr>
          <w:p w:rsidR="000379D6" w:rsidRDefault="000379D6" w:rsidP="001A447B">
            <w:pPr>
              <w:ind w:left="720"/>
              <w:contextualSpacing/>
              <w:jc w:val="center"/>
            </w:pPr>
            <w:r w:rsidRPr="005536C3">
              <w:t>Оборудование и технические средства обучения</w:t>
            </w:r>
            <w:r w:rsidR="00BC53D8">
              <w:t>.</w:t>
            </w:r>
          </w:p>
          <w:p w:rsidR="00F23DB7" w:rsidRPr="005536C3" w:rsidRDefault="00F23DB7" w:rsidP="00B27ABA">
            <w:pPr>
              <w:jc w:val="both"/>
              <w:rPr>
                <w:vertAlign w:val="superscript"/>
              </w:rPr>
            </w:pPr>
          </w:p>
          <w:p w:rsidR="000379D6" w:rsidRPr="005536C3" w:rsidRDefault="000379D6" w:rsidP="00B27ABA">
            <w:r w:rsidRPr="005536C3">
              <w:t>Компьютер с соответствующим программным обеспечением</w:t>
            </w:r>
          </w:p>
          <w:p w:rsidR="000379D6" w:rsidRPr="005536C3" w:rsidRDefault="000379D6" w:rsidP="00B27ABA">
            <w:r w:rsidRPr="005536C3">
              <w:t>Мультимедийный проектор</w:t>
            </w:r>
          </w:p>
          <w:p w:rsidR="000379D6" w:rsidRPr="005536C3" w:rsidRDefault="000379D6" w:rsidP="00B27ABA">
            <w:r w:rsidRPr="005536C3">
              <w:t>Экран (монитор, электронная доска)</w:t>
            </w:r>
          </w:p>
          <w:p w:rsidR="000379D6" w:rsidRPr="005536C3" w:rsidRDefault="000379D6" w:rsidP="00B27ABA">
            <w:r w:rsidRPr="005536C3">
              <w:t>Магнитная доска со схемой населенного пункта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Pr="00FC44E4" w:rsidRDefault="000379D6" w:rsidP="00B27ABA">
            <w:pPr>
              <w:ind w:left="720"/>
              <w:contextualSpacing/>
              <w:jc w:val="center"/>
              <w:rPr>
                <w:i/>
              </w:rPr>
            </w:pPr>
            <w:r w:rsidRPr="00FC44E4">
              <w:rPr>
                <w:b/>
                <w:i/>
              </w:rPr>
              <w:t>Учебно-наглядные пособия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Pr="00FC44E4" w:rsidRDefault="000379D6" w:rsidP="00B27ABA">
            <w:pPr>
              <w:jc w:val="center"/>
              <w:rPr>
                <w:b/>
                <w:i/>
              </w:rPr>
            </w:pPr>
            <w:r w:rsidRPr="00FC44E4">
              <w:rPr>
                <w:b/>
                <w:i/>
              </w:rPr>
              <w:t>Основы законодательства в сфере дорожного движения</w:t>
            </w:r>
          </w:p>
          <w:p w:rsidR="000379D6" w:rsidRPr="005536C3" w:rsidRDefault="000379D6" w:rsidP="00B27ABA">
            <w:r w:rsidRPr="005536C3">
              <w:t>Дорожные знаки</w:t>
            </w:r>
            <w:r w:rsidR="00F23DB7">
              <w:t xml:space="preserve"> (плакаты)</w:t>
            </w:r>
          </w:p>
          <w:p w:rsidR="000379D6" w:rsidRPr="005536C3" w:rsidRDefault="000379D6" w:rsidP="00B27ABA">
            <w:r w:rsidRPr="005536C3">
              <w:t xml:space="preserve">Дорожная разметка </w:t>
            </w:r>
            <w:r w:rsidR="00F23DB7">
              <w:t>(плакаты)</w:t>
            </w:r>
          </w:p>
          <w:p w:rsidR="000379D6" w:rsidRPr="005536C3" w:rsidRDefault="000379D6" w:rsidP="00B27ABA">
            <w:r w:rsidRPr="005536C3">
              <w:t>Опознавательные и регистрационные знак</w:t>
            </w:r>
            <w:proofErr w:type="gramStart"/>
            <w:r w:rsidRPr="005536C3">
              <w:t>и</w:t>
            </w:r>
            <w:r w:rsidR="00F23DB7">
              <w:t>(</w:t>
            </w:r>
            <w:proofErr w:type="gramEnd"/>
            <w:r w:rsidR="00F23DB7">
              <w:t>плакат)</w:t>
            </w:r>
          </w:p>
          <w:p w:rsidR="000379D6" w:rsidRPr="005536C3" w:rsidRDefault="000379D6" w:rsidP="00B27ABA">
            <w:r w:rsidRPr="005536C3">
              <w:t>Средства регулирования дорожного движени</w:t>
            </w:r>
            <w:proofErr w:type="gramStart"/>
            <w:r w:rsidRPr="005536C3">
              <w:t>я</w:t>
            </w:r>
            <w:r w:rsidR="00F23DB7">
              <w:t>(</w:t>
            </w:r>
            <w:proofErr w:type="gramEnd"/>
            <w:r w:rsidR="00F23DB7">
              <w:t>плакат)</w:t>
            </w:r>
          </w:p>
          <w:p w:rsidR="000379D6" w:rsidRPr="005536C3" w:rsidRDefault="000379D6" w:rsidP="00B27ABA">
            <w:pPr>
              <w:jc w:val="both"/>
            </w:pPr>
            <w:r w:rsidRPr="005536C3">
              <w:t>Сигналы регулировщик</w:t>
            </w:r>
            <w:proofErr w:type="gramStart"/>
            <w:r w:rsidRPr="005536C3">
              <w:t>а</w:t>
            </w:r>
            <w:r w:rsidR="00F23DB7">
              <w:t>(</w:t>
            </w:r>
            <w:proofErr w:type="gramEnd"/>
            <w:r w:rsidR="00F23DB7">
              <w:t>плакат)</w:t>
            </w:r>
          </w:p>
          <w:p w:rsidR="000379D6" w:rsidRPr="005536C3" w:rsidRDefault="000379D6" w:rsidP="00B27ABA">
            <w:pPr>
              <w:jc w:val="both"/>
            </w:pPr>
            <w:r w:rsidRPr="005536C3">
              <w:t>Применение аварийной сигнализации и знака аварийной остановк</w:t>
            </w:r>
            <w:proofErr w:type="gramStart"/>
            <w:r w:rsidRPr="005536C3">
              <w:t>и</w:t>
            </w:r>
            <w:r w:rsidR="00F23DB7">
              <w:t>(</w:t>
            </w:r>
            <w:proofErr w:type="gramEnd"/>
            <w:r w:rsidR="00F23DB7">
              <w:t>плакат)</w:t>
            </w:r>
          </w:p>
          <w:p w:rsidR="000379D6" w:rsidRPr="005536C3" w:rsidRDefault="000379D6" w:rsidP="00B27ABA">
            <w:pPr>
              <w:jc w:val="both"/>
            </w:pPr>
            <w:r w:rsidRPr="005536C3">
              <w:t>Начало движения, маневрирование. Способы разворот</w:t>
            </w:r>
            <w:proofErr w:type="gramStart"/>
            <w:r w:rsidRPr="005536C3">
              <w:t>а</w:t>
            </w:r>
            <w:r w:rsidR="00921B10">
              <w:t>(</w:t>
            </w:r>
            <w:proofErr w:type="gramEnd"/>
            <w:r w:rsidR="00921B10">
              <w:t>плакат)</w:t>
            </w:r>
          </w:p>
          <w:p w:rsidR="000379D6" w:rsidRPr="005536C3" w:rsidRDefault="000379D6" w:rsidP="00B27ABA">
            <w:pPr>
              <w:jc w:val="both"/>
            </w:pPr>
            <w:r w:rsidRPr="005536C3">
              <w:t>Расположение транспортных средств на проезжей части Скорость движени</w:t>
            </w:r>
            <w:proofErr w:type="gramStart"/>
            <w:r w:rsidRPr="005536C3">
              <w:t>я</w:t>
            </w:r>
            <w:r w:rsidR="00F23DB7">
              <w:t>(</w:t>
            </w:r>
            <w:proofErr w:type="gramEnd"/>
            <w:r w:rsidR="00F23DB7">
              <w:t>плакат)</w:t>
            </w:r>
          </w:p>
          <w:p w:rsidR="000379D6" w:rsidRPr="005536C3" w:rsidRDefault="000379D6" w:rsidP="00B27ABA">
            <w:pPr>
              <w:jc w:val="both"/>
            </w:pPr>
            <w:r w:rsidRPr="005536C3">
              <w:t>Обгон, опережение, встречный разъез</w:t>
            </w:r>
            <w:proofErr w:type="gramStart"/>
            <w:r w:rsidRPr="005536C3">
              <w:t>д</w:t>
            </w:r>
            <w:r w:rsidR="00F23DB7">
              <w:t>(</w:t>
            </w:r>
            <w:proofErr w:type="gramEnd"/>
            <w:r w:rsidR="00F23DB7">
              <w:t>плакат)</w:t>
            </w:r>
          </w:p>
          <w:p w:rsidR="000379D6" w:rsidRPr="005536C3" w:rsidRDefault="000379D6" w:rsidP="00B27ABA">
            <w:pPr>
              <w:jc w:val="both"/>
            </w:pPr>
            <w:r w:rsidRPr="005536C3">
              <w:t xml:space="preserve">Остановка и стоянка </w:t>
            </w:r>
            <w:r w:rsidR="00F23DB7">
              <w:t>(плакат)</w:t>
            </w:r>
          </w:p>
          <w:p w:rsidR="000379D6" w:rsidRPr="005536C3" w:rsidRDefault="000379D6" w:rsidP="00B27ABA">
            <w:pPr>
              <w:jc w:val="both"/>
            </w:pPr>
            <w:r w:rsidRPr="005536C3">
              <w:t>Проезд перекрестко</w:t>
            </w:r>
            <w:proofErr w:type="gramStart"/>
            <w:r w:rsidRPr="005536C3">
              <w:t>в</w:t>
            </w:r>
            <w:r w:rsidR="00F23DB7">
              <w:t>(</w:t>
            </w:r>
            <w:proofErr w:type="gramEnd"/>
            <w:r w:rsidR="00F23DB7">
              <w:t>плакат)</w:t>
            </w:r>
          </w:p>
          <w:p w:rsidR="000379D6" w:rsidRPr="005536C3" w:rsidRDefault="000379D6" w:rsidP="00B27ABA">
            <w:pPr>
              <w:jc w:val="both"/>
            </w:pPr>
            <w:r w:rsidRPr="005536C3">
              <w:t>Проезд пешеходных переходов, и мест остановок маршрутных транспортных средст</w:t>
            </w:r>
            <w:proofErr w:type="gramStart"/>
            <w:r w:rsidRPr="005536C3">
              <w:t>в</w:t>
            </w:r>
            <w:r w:rsidR="00F23DB7">
              <w:t>(</w:t>
            </w:r>
            <w:proofErr w:type="gramEnd"/>
            <w:r w:rsidR="00F23DB7">
              <w:t>плакат)</w:t>
            </w:r>
          </w:p>
          <w:p w:rsidR="000379D6" w:rsidRPr="005536C3" w:rsidRDefault="000379D6" w:rsidP="00B27ABA">
            <w:pPr>
              <w:jc w:val="both"/>
            </w:pPr>
            <w:r w:rsidRPr="005536C3">
              <w:t>Движение через железнодорожные пут</w:t>
            </w:r>
            <w:proofErr w:type="gramStart"/>
            <w:r w:rsidRPr="005536C3">
              <w:t>и</w:t>
            </w:r>
            <w:r w:rsidR="00F23DB7">
              <w:t>(</w:t>
            </w:r>
            <w:proofErr w:type="gramEnd"/>
            <w:r w:rsidR="00F23DB7">
              <w:t>плакат)</w:t>
            </w:r>
          </w:p>
          <w:p w:rsidR="00F23DB7" w:rsidRPr="005536C3" w:rsidRDefault="000379D6" w:rsidP="00F23DB7">
            <w:pPr>
              <w:jc w:val="both"/>
            </w:pPr>
            <w:r w:rsidRPr="005536C3">
              <w:t>Движение по автомагистраля</w:t>
            </w:r>
            <w:proofErr w:type="gramStart"/>
            <w:r w:rsidRPr="005536C3">
              <w:t>м</w:t>
            </w:r>
            <w:r w:rsidR="00F23DB7">
              <w:t>(</w:t>
            </w:r>
            <w:proofErr w:type="gramEnd"/>
            <w:r w:rsidR="00F23DB7">
              <w:t>плакат)</w:t>
            </w:r>
          </w:p>
          <w:p w:rsidR="000379D6" w:rsidRPr="005536C3" w:rsidRDefault="000379D6" w:rsidP="00B27ABA">
            <w:pPr>
              <w:jc w:val="both"/>
            </w:pPr>
            <w:r w:rsidRPr="005536C3">
              <w:t>Движение в жилых зона</w:t>
            </w:r>
            <w:proofErr w:type="gramStart"/>
            <w:r w:rsidRPr="005536C3">
              <w:t>х</w:t>
            </w:r>
            <w:r w:rsidR="00F23DB7">
              <w:t>(</w:t>
            </w:r>
            <w:proofErr w:type="gramEnd"/>
            <w:r w:rsidR="00F23DB7">
              <w:t>плакат)</w:t>
            </w:r>
          </w:p>
          <w:p w:rsidR="000379D6" w:rsidRPr="005536C3" w:rsidRDefault="000379D6" w:rsidP="00B27ABA">
            <w:pPr>
              <w:jc w:val="both"/>
            </w:pPr>
            <w:r w:rsidRPr="005536C3">
              <w:t>Буксировка механических транспортных средст</w:t>
            </w:r>
            <w:proofErr w:type="gramStart"/>
            <w:r w:rsidR="00BF4D74">
              <w:t>в(</w:t>
            </w:r>
            <w:proofErr w:type="gramEnd"/>
            <w:r w:rsidR="00BF4D74">
              <w:t>плакат)</w:t>
            </w:r>
          </w:p>
          <w:p w:rsidR="000379D6" w:rsidRPr="005536C3" w:rsidRDefault="000379D6" w:rsidP="00BF4D74">
            <w:pPr>
              <w:jc w:val="both"/>
            </w:pPr>
            <w:r w:rsidRPr="005536C3">
              <w:t>Перевозка пассажиров на заднем сидении мотоцикла и в боковом прицеп</w:t>
            </w:r>
            <w:proofErr w:type="gramStart"/>
            <w:r w:rsidRPr="005536C3">
              <w:t>е</w:t>
            </w:r>
            <w:r w:rsidR="00BF4D74">
              <w:t>(</w:t>
            </w:r>
            <w:proofErr w:type="gramEnd"/>
            <w:r w:rsidR="00BF4D74">
              <w:t>плакат)</w:t>
            </w:r>
          </w:p>
          <w:p w:rsidR="000379D6" w:rsidRPr="005536C3" w:rsidRDefault="000379D6" w:rsidP="00BF4D74">
            <w:pPr>
              <w:jc w:val="both"/>
            </w:pPr>
            <w:r w:rsidRPr="005536C3">
              <w:t>Перевозка грузо</w:t>
            </w:r>
            <w:proofErr w:type="gramStart"/>
            <w:r w:rsidRPr="005536C3">
              <w:t>в</w:t>
            </w:r>
            <w:r w:rsidR="00BF4D74">
              <w:t>(</w:t>
            </w:r>
            <w:proofErr w:type="gramEnd"/>
            <w:r w:rsidR="00BF4D74">
              <w:t>плакат)</w:t>
            </w:r>
          </w:p>
          <w:p w:rsidR="000379D6" w:rsidRPr="005536C3" w:rsidRDefault="000379D6" w:rsidP="00BF4D74">
            <w:pPr>
              <w:jc w:val="both"/>
            </w:pPr>
            <w:r w:rsidRPr="005536C3">
              <w:t>Неисправности и условия, при которых запрещается эксплуатация транспортных средст</w:t>
            </w:r>
            <w:proofErr w:type="gramStart"/>
            <w:r w:rsidRPr="005536C3">
              <w:t>в</w:t>
            </w:r>
            <w:r w:rsidR="00BF4D74">
              <w:t>(</w:t>
            </w:r>
            <w:proofErr w:type="gramEnd"/>
            <w:r w:rsidR="00BF4D74">
              <w:t>плакат)</w:t>
            </w:r>
          </w:p>
          <w:p w:rsidR="000379D6" w:rsidRPr="005536C3" w:rsidRDefault="000379D6" w:rsidP="00BF4D74">
            <w:pPr>
              <w:jc w:val="both"/>
            </w:pPr>
            <w:r w:rsidRPr="005536C3">
              <w:t>Ответственность за правонарушения в области дорожного движени</w:t>
            </w:r>
            <w:proofErr w:type="gramStart"/>
            <w:r w:rsidRPr="005536C3">
              <w:t>я</w:t>
            </w:r>
            <w:r w:rsidR="00BF4D74">
              <w:t>(</w:t>
            </w:r>
            <w:proofErr w:type="gramEnd"/>
            <w:r w:rsidR="00BF4D74">
              <w:t>плакат)</w:t>
            </w:r>
          </w:p>
          <w:p w:rsidR="000379D6" w:rsidRPr="005536C3" w:rsidRDefault="000379D6" w:rsidP="00BF4D74">
            <w:pPr>
              <w:jc w:val="both"/>
            </w:pPr>
            <w:r w:rsidRPr="005536C3">
              <w:t>Страхование автогражданской ответственност</w:t>
            </w:r>
            <w:proofErr w:type="gramStart"/>
            <w:r w:rsidRPr="005536C3">
              <w:t>и</w:t>
            </w:r>
            <w:r w:rsidR="00BF4D74">
              <w:t>(</w:t>
            </w:r>
            <w:proofErr w:type="gramEnd"/>
            <w:r w:rsidR="00BF4D74">
              <w:t>плакат)</w:t>
            </w:r>
          </w:p>
          <w:p w:rsidR="000379D6" w:rsidRPr="005536C3" w:rsidRDefault="000379D6" w:rsidP="00BF4D74">
            <w:pPr>
              <w:jc w:val="both"/>
            </w:pPr>
            <w:r w:rsidRPr="005536C3">
              <w:t>Последовательность действий при ДТ</w:t>
            </w:r>
            <w:proofErr w:type="gramStart"/>
            <w:r w:rsidRPr="005536C3">
              <w:t>П</w:t>
            </w:r>
            <w:r w:rsidR="00BF4D74">
              <w:t>(</w:t>
            </w:r>
            <w:proofErr w:type="gramEnd"/>
            <w:r w:rsidR="00BF4D74">
              <w:t>плакат)</w:t>
            </w:r>
          </w:p>
          <w:p w:rsidR="000379D6" w:rsidRPr="00EF03E5" w:rsidRDefault="000379D6" w:rsidP="00BF4D74">
            <w:pPr>
              <w:jc w:val="both"/>
              <w:rPr>
                <w:b/>
                <w:i/>
              </w:rPr>
            </w:pPr>
            <w:r w:rsidRPr="00EF03E5">
              <w:rPr>
                <w:b/>
                <w:i/>
              </w:rPr>
              <w:t>Психофизиологические основы деятельности водител</w:t>
            </w:r>
            <w:proofErr w:type="gramStart"/>
            <w:r w:rsidRPr="00EF03E5">
              <w:rPr>
                <w:b/>
                <w:i/>
              </w:rPr>
              <w:t>я</w:t>
            </w:r>
            <w:r w:rsidR="00BF4D74" w:rsidRPr="00EF03E5">
              <w:rPr>
                <w:b/>
                <w:i/>
              </w:rPr>
              <w:t>(</w:t>
            </w:r>
            <w:proofErr w:type="gramEnd"/>
            <w:r w:rsidR="00BF4D74" w:rsidRPr="00EF03E5">
              <w:rPr>
                <w:b/>
                <w:i/>
              </w:rPr>
              <w:t>плакаты)</w:t>
            </w:r>
          </w:p>
          <w:p w:rsidR="000379D6" w:rsidRPr="005536C3" w:rsidRDefault="000379D6" w:rsidP="00B27ABA">
            <w:r w:rsidRPr="005536C3">
              <w:t>Психофизиологические особенности деятельности водителя</w:t>
            </w:r>
          </w:p>
          <w:p w:rsidR="000379D6" w:rsidRPr="005536C3" w:rsidRDefault="000379D6" w:rsidP="00B27ABA">
            <w:r w:rsidRPr="005536C3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379D6" w:rsidRPr="005536C3" w:rsidRDefault="000379D6" w:rsidP="00B27ABA">
            <w:r w:rsidRPr="005536C3">
              <w:t>Конфликтные ситуации в дорожном движении</w:t>
            </w:r>
          </w:p>
          <w:p w:rsidR="000379D6" w:rsidRPr="005536C3" w:rsidRDefault="000379D6" w:rsidP="00B27ABA">
            <w:r w:rsidRPr="005536C3">
              <w:t>Факторы риска при вождении транспортного средства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Pr="00EF03E5" w:rsidRDefault="000379D6" w:rsidP="00BF4D74">
            <w:pPr>
              <w:jc w:val="both"/>
              <w:rPr>
                <w:b/>
                <w:i/>
              </w:rPr>
            </w:pPr>
            <w:r w:rsidRPr="00EF03E5">
              <w:rPr>
                <w:b/>
                <w:i/>
                <w:sz w:val="22"/>
                <w:szCs w:val="22"/>
              </w:rPr>
              <w:t xml:space="preserve">Основы управления транспортными средствами </w:t>
            </w:r>
            <w:r w:rsidR="00BF4D74" w:rsidRPr="00EF03E5">
              <w:rPr>
                <w:b/>
                <w:i/>
                <w:sz w:val="22"/>
                <w:szCs w:val="22"/>
              </w:rPr>
              <w:t>(плакаты)</w:t>
            </w:r>
          </w:p>
          <w:p w:rsidR="000379D6" w:rsidRPr="005536C3" w:rsidRDefault="000379D6" w:rsidP="00B27ABA">
            <w:r w:rsidRPr="005536C3">
              <w:t>Сложные дорожные условия</w:t>
            </w:r>
          </w:p>
          <w:p w:rsidR="000379D6" w:rsidRPr="005536C3" w:rsidRDefault="000379D6" w:rsidP="00B27ABA">
            <w:r w:rsidRPr="005536C3">
              <w:t>Виды и причины ДТП</w:t>
            </w:r>
          </w:p>
          <w:p w:rsidR="000379D6" w:rsidRPr="005536C3" w:rsidRDefault="000379D6" w:rsidP="00B27ABA">
            <w:r w:rsidRPr="005536C3">
              <w:t>Типичные опасные ситуации</w:t>
            </w:r>
          </w:p>
          <w:p w:rsidR="000379D6" w:rsidRPr="005536C3" w:rsidRDefault="000379D6" w:rsidP="00B27ABA">
            <w:r w:rsidRPr="005536C3">
              <w:t>Сложные метеоусловия</w:t>
            </w:r>
          </w:p>
          <w:p w:rsidR="000379D6" w:rsidRPr="005536C3" w:rsidRDefault="000379D6" w:rsidP="00B27ABA">
            <w:r w:rsidRPr="005536C3">
              <w:t>Движение в темное время суток</w:t>
            </w:r>
          </w:p>
          <w:p w:rsidR="000379D6" w:rsidRPr="005536C3" w:rsidRDefault="000379D6" w:rsidP="00B27ABA">
            <w:r w:rsidRPr="005536C3">
              <w:t>Посадка водителя за рулем. Экипировка водителя</w:t>
            </w:r>
          </w:p>
          <w:p w:rsidR="000379D6" w:rsidRPr="005536C3" w:rsidRDefault="000379D6" w:rsidP="00B27ABA">
            <w:r w:rsidRPr="005536C3">
              <w:t xml:space="preserve">Способы торможения </w:t>
            </w:r>
          </w:p>
          <w:p w:rsidR="000379D6" w:rsidRPr="005536C3" w:rsidRDefault="000379D6" w:rsidP="00B27ABA">
            <w:r w:rsidRPr="005536C3">
              <w:t xml:space="preserve">Тормозной и остановочный путь </w:t>
            </w:r>
          </w:p>
          <w:p w:rsidR="000379D6" w:rsidRPr="005536C3" w:rsidRDefault="000379D6" w:rsidP="00B27ABA">
            <w:r w:rsidRPr="005536C3">
              <w:t>Действия водителя в критических ситуациях</w:t>
            </w:r>
          </w:p>
          <w:p w:rsidR="000379D6" w:rsidRPr="005536C3" w:rsidRDefault="000379D6" w:rsidP="00B27ABA">
            <w:r w:rsidRPr="005536C3">
              <w:t>Силы, действующие на транспортное средство</w:t>
            </w:r>
          </w:p>
          <w:p w:rsidR="000379D6" w:rsidRPr="005536C3" w:rsidRDefault="000379D6" w:rsidP="00B27ABA">
            <w:r w:rsidRPr="005536C3">
              <w:t>Управление мотоциклом  в нештатных ситуациях</w:t>
            </w:r>
          </w:p>
          <w:p w:rsidR="000379D6" w:rsidRPr="005536C3" w:rsidRDefault="000379D6" w:rsidP="00B27ABA">
            <w:r w:rsidRPr="005536C3">
              <w:t>Профессиональная надежность водителя</w:t>
            </w:r>
          </w:p>
          <w:p w:rsidR="000379D6" w:rsidRPr="005536C3" w:rsidRDefault="000379D6" w:rsidP="00B27ABA">
            <w:r w:rsidRPr="005536C3">
              <w:t>Дистанция и боковой интервал. Организация наблюдения в процессе управления транспортным средством</w:t>
            </w:r>
          </w:p>
          <w:p w:rsidR="000379D6" w:rsidRPr="005536C3" w:rsidRDefault="000379D6" w:rsidP="00B27ABA">
            <w:r w:rsidRPr="005536C3">
              <w:t>Влияние дорожных условий на безопасность движения</w:t>
            </w:r>
          </w:p>
          <w:p w:rsidR="000379D6" w:rsidRPr="005536C3" w:rsidRDefault="000379D6" w:rsidP="00B27ABA">
            <w:r w:rsidRPr="005536C3">
              <w:t>Безопасное прохождение поворотов</w:t>
            </w:r>
          </w:p>
          <w:p w:rsidR="000379D6" w:rsidRPr="005536C3" w:rsidRDefault="000379D6" w:rsidP="00B27ABA">
            <w:r w:rsidRPr="005536C3">
              <w:t>Безопасность пассажиров транспортных средств</w:t>
            </w:r>
          </w:p>
          <w:p w:rsidR="000379D6" w:rsidRPr="005536C3" w:rsidRDefault="000379D6" w:rsidP="00B27ABA">
            <w:r w:rsidRPr="005536C3">
              <w:t>Безопасность пешеходов и велосипедистов</w:t>
            </w:r>
          </w:p>
          <w:p w:rsidR="000379D6" w:rsidRPr="005536C3" w:rsidRDefault="000379D6" w:rsidP="00B27ABA">
            <w:r w:rsidRPr="005536C3">
              <w:t>Типичные ошибки пешеходов</w:t>
            </w:r>
          </w:p>
          <w:p w:rsidR="000379D6" w:rsidRPr="005536C3" w:rsidRDefault="000379D6" w:rsidP="00B27ABA">
            <w:r w:rsidRPr="005536C3">
              <w:t>Типовые примеры допускаемых нарушений ПДД</w:t>
            </w:r>
          </w:p>
          <w:p w:rsidR="000379D6" w:rsidRPr="005536C3" w:rsidRDefault="000379D6" w:rsidP="00B27ABA"/>
          <w:p w:rsidR="000379D6" w:rsidRPr="00EF03E5" w:rsidRDefault="000379D6" w:rsidP="00BF4D74">
            <w:pPr>
              <w:jc w:val="both"/>
              <w:rPr>
                <w:b/>
                <w:i/>
              </w:rPr>
            </w:pPr>
            <w:r w:rsidRPr="00EF03E5">
              <w:rPr>
                <w:b/>
                <w:i/>
                <w:sz w:val="22"/>
                <w:szCs w:val="22"/>
              </w:rPr>
              <w:t>Устройство и техническое обслуживание транспортных средств категории «А» как объектов управления</w:t>
            </w:r>
            <w:r w:rsidR="00921B10" w:rsidRPr="00EF03E5">
              <w:rPr>
                <w:b/>
                <w:i/>
                <w:sz w:val="22"/>
                <w:szCs w:val="22"/>
              </w:rPr>
              <w:t xml:space="preserve"> </w:t>
            </w:r>
            <w:r w:rsidR="00BF4D74" w:rsidRPr="00EF03E5">
              <w:rPr>
                <w:b/>
                <w:i/>
                <w:sz w:val="22"/>
                <w:szCs w:val="22"/>
              </w:rPr>
              <w:t>(плакаты)</w:t>
            </w:r>
          </w:p>
          <w:p w:rsidR="000379D6" w:rsidRPr="005536C3" w:rsidRDefault="000379D6" w:rsidP="00B27ABA">
            <w:r w:rsidRPr="005536C3">
              <w:t>Классификация мотоциклов</w:t>
            </w:r>
          </w:p>
          <w:p w:rsidR="000379D6" w:rsidRPr="005536C3" w:rsidRDefault="000379D6" w:rsidP="00B27ABA">
            <w:r w:rsidRPr="005536C3">
              <w:t>Общее устройство мотоцикла</w:t>
            </w:r>
          </w:p>
          <w:p w:rsidR="000379D6" w:rsidRPr="005536C3" w:rsidRDefault="000379D6" w:rsidP="00B27ABA">
            <w:r w:rsidRPr="005536C3">
              <w:t>Общее устройство и принцип работы двухтактного двигателя внутреннего сгорания</w:t>
            </w:r>
          </w:p>
          <w:p w:rsidR="000379D6" w:rsidRPr="005536C3" w:rsidRDefault="000379D6" w:rsidP="00B27ABA">
            <w:r w:rsidRPr="005536C3">
              <w:t>Общее устройство и принцип работы четырехтактного двигателя внутреннего сгорания</w:t>
            </w:r>
          </w:p>
          <w:p w:rsidR="000379D6" w:rsidRPr="005536C3" w:rsidRDefault="000379D6" w:rsidP="00B27ABA">
            <w:r w:rsidRPr="005536C3">
              <w:t>Горюче-смазочные материалы и специальные жидкости</w:t>
            </w:r>
          </w:p>
          <w:p w:rsidR="000379D6" w:rsidRPr="005536C3" w:rsidRDefault="000379D6" w:rsidP="00B27ABA">
            <w:r w:rsidRPr="005536C3">
              <w:t>Схемы трансмиссии мотоциклов с различными типами приводов</w:t>
            </w:r>
          </w:p>
          <w:p w:rsidR="000379D6" w:rsidRPr="005536C3" w:rsidRDefault="000379D6" w:rsidP="00B27ABA">
            <w:r w:rsidRPr="005536C3">
              <w:t>Общее устройство первичной (моторной) передачи</w:t>
            </w:r>
          </w:p>
          <w:p w:rsidR="000379D6" w:rsidRPr="005536C3" w:rsidRDefault="000379D6" w:rsidP="00B27ABA">
            <w:r w:rsidRPr="005536C3">
              <w:t>Общее устройство и принцип работы сцепления</w:t>
            </w:r>
          </w:p>
          <w:p w:rsidR="000379D6" w:rsidRPr="005536C3" w:rsidRDefault="000379D6" w:rsidP="00B27ABA">
            <w:r w:rsidRPr="005536C3">
              <w:t>Устройство механического и гидравлического привода выключения сцепления</w:t>
            </w:r>
          </w:p>
          <w:p w:rsidR="000379D6" w:rsidRPr="005536C3" w:rsidRDefault="000379D6" w:rsidP="00B27ABA">
            <w:r w:rsidRPr="005536C3">
              <w:t>Общее устройство и принцип работы механической коробки передач</w:t>
            </w:r>
          </w:p>
          <w:p w:rsidR="000379D6" w:rsidRPr="005536C3" w:rsidRDefault="000379D6" w:rsidP="00B27ABA">
            <w:r w:rsidRPr="005536C3">
              <w:t>Общее устройство и принцип работы автоматизированной и бесступенчатой коробки передач</w:t>
            </w:r>
          </w:p>
          <w:p w:rsidR="000379D6" w:rsidRPr="005536C3" w:rsidRDefault="000379D6" w:rsidP="00B27ABA">
            <w:r w:rsidRPr="005536C3">
              <w:t>Устройство и принцип работы пускового механизма с механическим приводом (кик-стартера)</w:t>
            </w:r>
          </w:p>
          <w:p w:rsidR="000379D6" w:rsidRPr="005536C3" w:rsidRDefault="000379D6" w:rsidP="00B27ABA">
            <w:r w:rsidRPr="005536C3">
              <w:t>Вторичная (задняя) цепная и ременная передачи</w:t>
            </w:r>
          </w:p>
          <w:p w:rsidR="000379D6" w:rsidRPr="005536C3" w:rsidRDefault="000379D6" w:rsidP="00B27ABA">
            <w:r w:rsidRPr="005536C3">
              <w:t>Карданная передача, главная передача (редуктор)</w:t>
            </w:r>
          </w:p>
          <w:p w:rsidR="000379D6" w:rsidRPr="005536C3" w:rsidRDefault="000379D6" w:rsidP="00B27ABA">
            <w:r w:rsidRPr="005536C3">
              <w:t>Общее устройство рамы мотоцикла, рамы и кузова бокового прицепа</w:t>
            </w:r>
          </w:p>
          <w:p w:rsidR="000379D6" w:rsidRPr="005536C3" w:rsidRDefault="000379D6" w:rsidP="00B27ABA">
            <w:r w:rsidRPr="005536C3">
              <w:t>Передняя и задняя подвески мотоцикла</w:t>
            </w:r>
          </w:p>
          <w:p w:rsidR="000379D6" w:rsidRPr="005536C3" w:rsidRDefault="000379D6" w:rsidP="00B27ABA">
            <w:r w:rsidRPr="005536C3">
              <w:t>Виды мотоциклетных колес. Конструкции и маркировка мотоциклетных шин</w:t>
            </w:r>
          </w:p>
          <w:p w:rsidR="000379D6" w:rsidRPr="005536C3" w:rsidRDefault="000379D6" w:rsidP="00B27ABA">
            <w:r w:rsidRPr="005536C3">
              <w:t>Общее устройство и принцип работы тормозных систем</w:t>
            </w:r>
          </w:p>
          <w:p w:rsidR="000379D6" w:rsidRPr="005536C3" w:rsidRDefault="000379D6" w:rsidP="00B27ABA">
            <w:r w:rsidRPr="005536C3">
              <w:lastRenderedPageBreak/>
              <w:t>Антиблокировочная система тормозов (АБС)</w:t>
            </w:r>
          </w:p>
          <w:p w:rsidR="000379D6" w:rsidRPr="005536C3" w:rsidRDefault="000379D6" w:rsidP="00B27ABA">
            <w:r w:rsidRPr="005536C3">
              <w:t>Общее устройство и маркировка аккумуляторных батарей</w:t>
            </w:r>
          </w:p>
          <w:p w:rsidR="000379D6" w:rsidRPr="005536C3" w:rsidRDefault="000379D6" w:rsidP="00B27ABA">
            <w:r w:rsidRPr="005536C3">
              <w:t>Общее устройство и принцип работы генератора</w:t>
            </w:r>
          </w:p>
          <w:p w:rsidR="000379D6" w:rsidRPr="005536C3" w:rsidRDefault="000379D6" w:rsidP="00B27ABA">
            <w:r w:rsidRPr="005536C3">
              <w:t>Общее устройство и принцип работы стартера</w:t>
            </w:r>
          </w:p>
          <w:p w:rsidR="000379D6" w:rsidRPr="005536C3" w:rsidRDefault="000379D6" w:rsidP="00B27ABA">
            <w:r w:rsidRPr="005536C3">
              <w:t>Общее устройство и принцип работы бесконтактной и микропроцессорной систем зажигания</w:t>
            </w:r>
          </w:p>
          <w:p w:rsidR="000379D6" w:rsidRPr="005536C3" w:rsidRDefault="000379D6" w:rsidP="00B27ABA">
            <w:r w:rsidRPr="005536C3">
              <w:t>Общее устройство и принцип работы, внешних световых приборов и звуковых сигналов</w:t>
            </w:r>
          </w:p>
          <w:p w:rsidR="000379D6" w:rsidRPr="005536C3" w:rsidRDefault="000379D6" w:rsidP="00B27ABA">
            <w:r w:rsidRPr="005536C3">
              <w:t>Контрольный осмотр и ежедневное техническое обслуживание мотоцикла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Pr="00EF03E5" w:rsidRDefault="000379D6" w:rsidP="00B27ABA">
            <w:pPr>
              <w:jc w:val="center"/>
              <w:rPr>
                <w:b/>
                <w:i/>
              </w:rPr>
            </w:pPr>
            <w:r w:rsidRPr="00EF03E5">
              <w:rPr>
                <w:b/>
                <w:i/>
              </w:rPr>
              <w:t xml:space="preserve">Основы пассажирских и грузовых перевозок </w:t>
            </w:r>
          </w:p>
          <w:p w:rsidR="000379D6" w:rsidRPr="005536C3" w:rsidRDefault="000379D6" w:rsidP="009428FC">
            <w:pPr>
              <w:jc w:val="both"/>
            </w:pPr>
            <w:r w:rsidRPr="005536C3">
              <w:t>автомобильным транспорто</w:t>
            </w:r>
            <w:proofErr w:type="gramStart"/>
            <w:r w:rsidRPr="005536C3">
              <w:t>м</w:t>
            </w:r>
            <w:r w:rsidR="009428FC">
              <w:t>(</w:t>
            </w:r>
            <w:proofErr w:type="gramEnd"/>
            <w:r w:rsidR="009428FC">
              <w:t>плакаты)</w:t>
            </w:r>
          </w:p>
          <w:p w:rsidR="000379D6" w:rsidRPr="005536C3" w:rsidRDefault="000379D6" w:rsidP="00B27ABA">
            <w:pPr>
              <w:jc w:val="both"/>
            </w:pPr>
            <w:r w:rsidRPr="005536C3"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0379D6" w:rsidRPr="005536C3" w:rsidRDefault="000379D6" w:rsidP="00B27ABA">
            <w:pPr>
              <w:jc w:val="both"/>
            </w:pPr>
            <w:r w:rsidRPr="005536C3">
              <w:t xml:space="preserve">Правила и нормы охраны труда, техники безопасности, противопожарной защиты на автомобильном транспорте </w:t>
            </w:r>
          </w:p>
          <w:p w:rsidR="000379D6" w:rsidRPr="005536C3" w:rsidRDefault="000379D6" w:rsidP="00B27ABA"/>
          <w:p w:rsidR="000379D6" w:rsidRPr="005536C3" w:rsidRDefault="000379D6" w:rsidP="00B27ABA"/>
          <w:p w:rsidR="000379D6" w:rsidRPr="00EF03E5" w:rsidRDefault="000379D6" w:rsidP="00B27ABA">
            <w:pPr>
              <w:pStyle w:val="ad"/>
              <w:jc w:val="center"/>
              <w:rPr>
                <w:b/>
                <w:i/>
              </w:rPr>
            </w:pPr>
            <w:r w:rsidRPr="00EF03E5">
              <w:rPr>
                <w:b/>
                <w:i/>
              </w:rPr>
              <w:t>Информационные материалы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 xml:space="preserve">Информационный стенд </w:t>
            </w:r>
          </w:p>
          <w:p w:rsidR="000379D6" w:rsidRPr="005536C3" w:rsidRDefault="000379D6" w:rsidP="00B27ABA">
            <w:r w:rsidRPr="005536C3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536C3">
                <w:t>1992 г</w:t>
              </w:r>
            </w:smartTag>
            <w:r w:rsidRPr="005536C3">
              <w:t>. № 2300-1 «О защите прав потребителей»</w:t>
            </w:r>
          </w:p>
          <w:p w:rsidR="000379D6" w:rsidRPr="005536C3" w:rsidRDefault="000379D6" w:rsidP="00B27ABA">
            <w:r w:rsidRPr="005536C3">
              <w:t>Копия лицензии с соответствующим приложением</w:t>
            </w:r>
          </w:p>
          <w:p w:rsidR="000379D6" w:rsidRPr="005536C3" w:rsidRDefault="00A37314" w:rsidP="00B27ABA">
            <w:pPr>
              <w:jc w:val="both"/>
            </w:pPr>
            <w:r>
              <w:t>р</w:t>
            </w:r>
            <w:r w:rsidR="000379D6">
              <w:t>абочая</w:t>
            </w:r>
            <w:r w:rsidR="000379D6" w:rsidRPr="005536C3">
              <w:t xml:space="preserve"> программа профессиональной подготовки водителей транспортных средств категории «А»</w:t>
            </w:r>
          </w:p>
          <w:p w:rsidR="000379D6" w:rsidRPr="005536C3" w:rsidRDefault="000379D6" w:rsidP="00B27ABA">
            <w:pPr>
              <w:jc w:val="both"/>
            </w:pPr>
            <w:r w:rsidRPr="005536C3"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0379D6" w:rsidRPr="005536C3" w:rsidRDefault="000379D6" w:rsidP="00B27ABA">
            <w:pPr>
              <w:jc w:val="both"/>
            </w:pPr>
            <w:r w:rsidRPr="005536C3">
              <w:t>Учебный план</w:t>
            </w:r>
          </w:p>
          <w:p w:rsidR="000379D6" w:rsidRPr="005536C3" w:rsidRDefault="000379D6" w:rsidP="00B27ABA">
            <w:pPr>
              <w:jc w:val="both"/>
            </w:pPr>
            <w:r w:rsidRPr="005536C3">
              <w:t>Календарный учебный график (на каждую учебную группу)</w:t>
            </w:r>
          </w:p>
          <w:p w:rsidR="000379D6" w:rsidRPr="005536C3" w:rsidRDefault="000379D6" w:rsidP="00B27ABA">
            <w:pPr>
              <w:jc w:val="both"/>
            </w:pPr>
            <w:r w:rsidRPr="005536C3">
              <w:t>Расписание занятий (на каждую учебную группу)</w:t>
            </w:r>
          </w:p>
          <w:p w:rsidR="000379D6" w:rsidRPr="005536C3" w:rsidRDefault="000379D6" w:rsidP="00B27ABA">
            <w:pPr>
              <w:jc w:val="both"/>
            </w:pPr>
            <w:r w:rsidRPr="005536C3">
              <w:t>График учебного вождения (на каждую учебную группу)</w:t>
            </w:r>
          </w:p>
          <w:p w:rsidR="000379D6" w:rsidRPr="005536C3" w:rsidRDefault="000379D6" w:rsidP="00B27ABA">
            <w:r w:rsidRPr="005536C3">
              <w:t>Книга жалоб и предложений</w:t>
            </w:r>
          </w:p>
          <w:p w:rsidR="000379D6" w:rsidRPr="00FC44E4" w:rsidRDefault="000379D6" w:rsidP="00326F0B">
            <w:r w:rsidRPr="005536C3">
              <w:t>Адрес официального сайта в сети Интернет»</w:t>
            </w:r>
            <w:r w:rsidR="00FC44E4" w:rsidRPr="00FC44E4">
              <w:t xml:space="preserve"> </w:t>
            </w:r>
            <w:proofErr w:type="spellStart"/>
            <w:r w:rsidR="00326F0B">
              <w:rPr>
                <w:lang w:val="en-US"/>
              </w:rPr>
              <w:t>dosaaf</w:t>
            </w:r>
            <w:proofErr w:type="spellEnd"/>
            <w:r w:rsidR="00326F0B" w:rsidRPr="00326F0B">
              <w:t>-</w:t>
            </w:r>
            <w:proofErr w:type="spellStart"/>
            <w:r w:rsidR="00326F0B">
              <w:rPr>
                <w:lang w:val="en-US"/>
              </w:rPr>
              <w:t>pogran</w:t>
            </w:r>
            <w:proofErr w:type="spellEnd"/>
            <w:r w:rsidR="00326F0B" w:rsidRPr="00326F0B">
              <w:t>.</w:t>
            </w:r>
            <w:proofErr w:type="spellStart"/>
            <w:r w:rsidR="00326F0B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комплект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комплект</w:t>
            </w:r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921B10" w:rsidRDefault="00921B10" w:rsidP="00B27ABA">
            <w:pPr>
              <w:jc w:val="center"/>
            </w:pPr>
          </w:p>
          <w:p w:rsidR="00921B10" w:rsidRDefault="00921B10" w:rsidP="00B27ABA">
            <w:pPr>
              <w:jc w:val="center"/>
            </w:pPr>
          </w:p>
          <w:p w:rsidR="00921B10" w:rsidRDefault="00921B10" w:rsidP="00B27ABA">
            <w:pPr>
              <w:jc w:val="center"/>
            </w:pPr>
          </w:p>
          <w:p w:rsidR="00921B10" w:rsidRPr="005536C3" w:rsidRDefault="00921B10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921B10" w:rsidRPr="005536C3" w:rsidRDefault="00921B10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921B10" w:rsidRPr="005536C3" w:rsidRDefault="00921B10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921B10" w:rsidRPr="005536C3" w:rsidRDefault="00921B10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921B10" w:rsidRPr="005536C3" w:rsidRDefault="00921B10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921B10" w:rsidRPr="005536C3" w:rsidRDefault="00921B10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921B10" w:rsidRDefault="00921B10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Default="000379D6" w:rsidP="00B27ABA">
            <w:pPr>
              <w:jc w:val="center"/>
            </w:pPr>
          </w:p>
          <w:p w:rsidR="00921B10" w:rsidRDefault="00921B10" w:rsidP="00B27ABA">
            <w:pPr>
              <w:jc w:val="center"/>
            </w:pPr>
          </w:p>
          <w:p w:rsidR="00921B10" w:rsidRPr="005536C3" w:rsidRDefault="00921B10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921B10" w:rsidRDefault="00921B10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921B10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921B10" w:rsidRDefault="00921B10" w:rsidP="00B27ABA">
            <w:pPr>
              <w:jc w:val="center"/>
            </w:pPr>
          </w:p>
          <w:p w:rsidR="00921B10" w:rsidRDefault="00921B10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71975" w:rsidRPr="005536C3" w:rsidRDefault="00171975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Default="001A447B" w:rsidP="00B27A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A447B" w:rsidRDefault="001A447B" w:rsidP="00B27A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71975" w:rsidRDefault="00171975" w:rsidP="00B27ABA">
            <w:pPr>
              <w:jc w:val="center"/>
            </w:pPr>
          </w:p>
          <w:p w:rsidR="00171975" w:rsidRDefault="00171975" w:rsidP="00B27ABA">
            <w:pPr>
              <w:jc w:val="center"/>
            </w:pPr>
          </w:p>
          <w:p w:rsidR="00171975" w:rsidRDefault="00171975" w:rsidP="00B27ABA">
            <w:pPr>
              <w:jc w:val="center"/>
            </w:pPr>
          </w:p>
          <w:p w:rsidR="001A447B" w:rsidRDefault="001A447B" w:rsidP="00B27A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A447B" w:rsidRDefault="001A447B" w:rsidP="00B27A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71975" w:rsidRDefault="00171975" w:rsidP="00B27ABA">
            <w:pPr>
              <w:jc w:val="center"/>
            </w:pPr>
          </w:p>
          <w:p w:rsidR="000379D6" w:rsidRPr="005536C3" w:rsidRDefault="001A447B" w:rsidP="0017197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379D6" w:rsidRPr="005536C3" w:rsidRDefault="000379D6" w:rsidP="00B27ABA"/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71975" w:rsidRPr="005536C3" w:rsidRDefault="00171975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71975" w:rsidRPr="005536C3" w:rsidRDefault="00171975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71975" w:rsidRPr="005536C3" w:rsidRDefault="00171975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71975" w:rsidRPr="005536C3" w:rsidRDefault="00171975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71975" w:rsidRPr="005536C3" w:rsidRDefault="00171975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lastRenderedPageBreak/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71975" w:rsidRPr="005536C3" w:rsidRDefault="00171975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71975" w:rsidRPr="005536C3" w:rsidRDefault="00171975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71975" w:rsidRPr="005536C3" w:rsidRDefault="00171975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71975" w:rsidRDefault="00171975" w:rsidP="00B27ABA">
            <w:pPr>
              <w:jc w:val="center"/>
            </w:pPr>
          </w:p>
          <w:p w:rsidR="00171975" w:rsidRDefault="00171975" w:rsidP="00B27ABA">
            <w:pPr>
              <w:jc w:val="center"/>
            </w:pPr>
          </w:p>
          <w:p w:rsidR="00171975" w:rsidRDefault="00171975" w:rsidP="00B27ABA">
            <w:pPr>
              <w:jc w:val="center"/>
            </w:pPr>
          </w:p>
          <w:p w:rsidR="00171975" w:rsidRDefault="00171975" w:rsidP="00B27ABA">
            <w:pPr>
              <w:jc w:val="center"/>
            </w:pPr>
          </w:p>
          <w:p w:rsidR="00171975" w:rsidRPr="005536C3" w:rsidRDefault="00171975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Default="000379D6" w:rsidP="00B27ABA">
            <w:pPr>
              <w:jc w:val="center"/>
            </w:pPr>
          </w:p>
          <w:p w:rsidR="00171975" w:rsidRDefault="00171975" w:rsidP="00B27ABA">
            <w:pPr>
              <w:jc w:val="center"/>
            </w:pPr>
          </w:p>
          <w:p w:rsidR="00171975" w:rsidRDefault="00171975" w:rsidP="00B27ABA">
            <w:pPr>
              <w:jc w:val="center"/>
            </w:pPr>
          </w:p>
          <w:p w:rsidR="00171975" w:rsidRPr="005536C3" w:rsidRDefault="00171975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71975" w:rsidRPr="005536C3" w:rsidRDefault="00171975" w:rsidP="00B27ABA">
            <w:pPr>
              <w:jc w:val="center"/>
            </w:pPr>
          </w:p>
          <w:p w:rsidR="000379D6" w:rsidRPr="005536C3" w:rsidRDefault="001A447B" w:rsidP="00B27A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379D6" w:rsidRPr="005536C3" w:rsidRDefault="000379D6" w:rsidP="00171975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/>
          <w:p w:rsidR="001A447B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1A447B" w:rsidRDefault="001A447B" w:rsidP="00B27ABA">
            <w:pPr>
              <w:jc w:val="center"/>
            </w:pPr>
          </w:p>
          <w:p w:rsidR="001A447B" w:rsidRPr="005536C3" w:rsidRDefault="001A447B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proofErr w:type="gramStart"/>
            <w:r w:rsidRPr="005536C3">
              <w:t>шт</w:t>
            </w:r>
            <w:proofErr w:type="spellEnd"/>
            <w:proofErr w:type="gram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B27ABA">
            <w:pPr>
              <w:jc w:val="center"/>
            </w:pPr>
            <w:proofErr w:type="spellStart"/>
            <w:r w:rsidRPr="005536C3">
              <w:t>шт</w:t>
            </w:r>
            <w:proofErr w:type="spellEnd"/>
          </w:p>
          <w:p w:rsidR="000379D6" w:rsidRPr="005536C3" w:rsidRDefault="000379D6" w:rsidP="001719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Default="000379D6" w:rsidP="00B27ABA">
            <w:pPr>
              <w:jc w:val="center"/>
            </w:pPr>
            <w:r w:rsidRPr="005536C3">
              <w:t>1</w:t>
            </w:r>
          </w:p>
          <w:p w:rsidR="00921B10" w:rsidRDefault="00921B10" w:rsidP="00B27ABA">
            <w:pPr>
              <w:jc w:val="center"/>
            </w:pPr>
          </w:p>
          <w:p w:rsidR="00921B10" w:rsidRDefault="00921B10" w:rsidP="00B27ABA">
            <w:pPr>
              <w:jc w:val="center"/>
            </w:pPr>
          </w:p>
          <w:p w:rsidR="00921B10" w:rsidRDefault="00921B10" w:rsidP="00B27ABA">
            <w:pPr>
              <w:jc w:val="center"/>
            </w:pPr>
          </w:p>
          <w:p w:rsidR="00921B10" w:rsidRPr="005536C3" w:rsidRDefault="00921B10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0379D6" w:rsidP="00FC44E4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/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Default="00FC44E4" w:rsidP="00B27ABA">
            <w:pPr>
              <w:jc w:val="center"/>
              <w:rPr>
                <w:lang w:val="en-US"/>
              </w:rPr>
            </w:pPr>
          </w:p>
          <w:p w:rsidR="00FC44E4" w:rsidRDefault="00FC44E4" w:rsidP="00B27ABA">
            <w:pPr>
              <w:jc w:val="center"/>
              <w:rPr>
                <w:lang w:val="en-US"/>
              </w:rPr>
            </w:pP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Default="00FC44E4" w:rsidP="00B27ABA">
            <w:pPr>
              <w:jc w:val="center"/>
              <w:rPr>
                <w:lang w:val="en-US"/>
              </w:rPr>
            </w:pP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FC44E4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Default="001A447B" w:rsidP="001A447B">
            <w:pPr>
              <w:jc w:val="center"/>
            </w:pPr>
            <w:r>
              <w:t>1</w:t>
            </w:r>
          </w:p>
          <w:p w:rsidR="001A447B" w:rsidRDefault="001A447B" w:rsidP="001A447B">
            <w:pPr>
              <w:jc w:val="center"/>
              <w:rPr>
                <w:lang w:val="en-US"/>
              </w:rPr>
            </w:pPr>
            <w:r>
              <w:t>1</w:t>
            </w:r>
          </w:p>
          <w:p w:rsidR="00FC44E4" w:rsidRDefault="00FC44E4" w:rsidP="001A447B">
            <w:pPr>
              <w:jc w:val="center"/>
              <w:rPr>
                <w:lang w:val="en-US"/>
              </w:rPr>
            </w:pPr>
          </w:p>
          <w:p w:rsidR="00FC44E4" w:rsidRDefault="00FC44E4" w:rsidP="001A447B">
            <w:pPr>
              <w:jc w:val="center"/>
              <w:rPr>
                <w:lang w:val="en-US"/>
              </w:rPr>
            </w:pPr>
          </w:p>
          <w:p w:rsidR="00FC44E4" w:rsidRPr="00FC44E4" w:rsidRDefault="00FC44E4" w:rsidP="001A447B">
            <w:pPr>
              <w:jc w:val="center"/>
              <w:rPr>
                <w:lang w:val="en-US"/>
              </w:rPr>
            </w:pPr>
          </w:p>
          <w:p w:rsidR="001A447B" w:rsidRDefault="001A447B" w:rsidP="001A447B">
            <w:pPr>
              <w:jc w:val="center"/>
            </w:pPr>
            <w:r>
              <w:t>1</w:t>
            </w:r>
          </w:p>
          <w:p w:rsidR="001A447B" w:rsidRDefault="001A447B" w:rsidP="001A447B">
            <w:pPr>
              <w:jc w:val="center"/>
              <w:rPr>
                <w:lang w:val="en-US"/>
              </w:rPr>
            </w:pPr>
            <w:r>
              <w:t>1</w:t>
            </w:r>
          </w:p>
          <w:p w:rsidR="00FC44E4" w:rsidRPr="00FC44E4" w:rsidRDefault="00FC44E4" w:rsidP="001A447B">
            <w:pPr>
              <w:jc w:val="center"/>
              <w:rPr>
                <w:lang w:val="en-US"/>
              </w:rPr>
            </w:pPr>
          </w:p>
          <w:p w:rsidR="000379D6" w:rsidRPr="005536C3" w:rsidRDefault="001A447B" w:rsidP="00B27ABA">
            <w:pPr>
              <w:jc w:val="center"/>
            </w:pPr>
            <w:r>
              <w:t>1</w:t>
            </w:r>
          </w:p>
          <w:p w:rsidR="000379D6" w:rsidRPr="005536C3" w:rsidRDefault="000379D6" w:rsidP="00B27ABA"/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lastRenderedPageBreak/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Default="00FC44E4" w:rsidP="00B27ABA">
            <w:pPr>
              <w:jc w:val="center"/>
              <w:rPr>
                <w:lang w:val="en-US"/>
              </w:rPr>
            </w:pPr>
          </w:p>
          <w:p w:rsidR="00FC44E4" w:rsidRDefault="00FC44E4" w:rsidP="00B27ABA">
            <w:pPr>
              <w:jc w:val="center"/>
              <w:rPr>
                <w:lang w:val="en-US"/>
              </w:rPr>
            </w:pPr>
          </w:p>
          <w:p w:rsidR="00FC44E4" w:rsidRDefault="00FC44E4" w:rsidP="00B27ABA">
            <w:pPr>
              <w:jc w:val="center"/>
              <w:rPr>
                <w:lang w:val="en-US"/>
              </w:rPr>
            </w:pPr>
          </w:p>
          <w:p w:rsidR="00FC44E4" w:rsidRDefault="00FC44E4" w:rsidP="00B27ABA">
            <w:pPr>
              <w:jc w:val="center"/>
              <w:rPr>
                <w:lang w:val="en-US"/>
              </w:rPr>
            </w:pP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Default="00FC44E4" w:rsidP="00B27ABA">
            <w:pPr>
              <w:jc w:val="center"/>
              <w:rPr>
                <w:lang w:val="en-US"/>
              </w:rPr>
            </w:pPr>
          </w:p>
          <w:p w:rsidR="00FC44E4" w:rsidRDefault="00FC44E4" w:rsidP="00B27ABA">
            <w:pPr>
              <w:jc w:val="center"/>
              <w:rPr>
                <w:lang w:val="en-US"/>
              </w:rPr>
            </w:pP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0379D6" w:rsidP="00B27ABA">
            <w:pPr>
              <w:jc w:val="center"/>
            </w:pPr>
          </w:p>
          <w:p w:rsidR="000379D6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FC44E4" w:rsidRPr="00FC44E4" w:rsidRDefault="00FC44E4" w:rsidP="00B27ABA">
            <w:pPr>
              <w:jc w:val="center"/>
              <w:rPr>
                <w:lang w:val="en-US"/>
              </w:rPr>
            </w:pPr>
          </w:p>
          <w:p w:rsidR="000379D6" w:rsidRPr="005536C3" w:rsidRDefault="001A447B" w:rsidP="00B27ABA">
            <w:pPr>
              <w:jc w:val="center"/>
            </w:pPr>
            <w:r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</w:p>
          <w:p w:rsidR="000379D6" w:rsidRDefault="000379D6" w:rsidP="00B27ABA">
            <w:pPr>
              <w:jc w:val="center"/>
            </w:pP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  <w:rPr>
                <w:lang w:val="en-US"/>
              </w:rPr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B27ABA">
            <w:pPr>
              <w:jc w:val="center"/>
            </w:pPr>
            <w:r w:rsidRPr="005536C3">
              <w:t>1</w:t>
            </w:r>
          </w:p>
          <w:p w:rsidR="000379D6" w:rsidRPr="005536C3" w:rsidRDefault="000379D6" w:rsidP="00FC44E4">
            <w:pPr>
              <w:jc w:val="center"/>
            </w:pPr>
          </w:p>
        </w:tc>
      </w:tr>
    </w:tbl>
    <w:p w:rsidR="000379D6" w:rsidRPr="005536C3" w:rsidRDefault="000379D6" w:rsidP="000379D6">
      <w:pPr>
        <w:rPr>
          <w:sz w:val="28"/>
          <w:szCs w:val="28"/>
        </w:rPr>
      </w:pPr>
    </w:p>
    <w:p w:rsidR="000379D6" w:rsidRPr="005536C3" w:rsidRDefault="000379D6" w:rsidP="000379D6">
      <w:pPr>
        <w:jc w:val="center"/>
        <w:rPr>
          <w:sz w:val="28"/>
          <w:szCs w:val="28"/>
        </w:rPr>
      </w:pPr>
      <w:r w:rsidRPr="005536C3">
        <w:rPr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0379D6" w:rsidRPr="005536C3" w:rsidRDefault="000379D6" w:rsidP="000379D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536C3">
        <w:rPr>
          <w:sz w:val="28"/>
          <w:szCs w:val="28"/>
        </w:rPr>
        <w:t>Таблица 14</w:t>
      </w:r>
    </w:p>
    <w:p w:rsidR="000379D6" w:rsidRPr="005536C3" w:rsidRDefault="000379D6" w:rsidP="000379D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842"/>
      </w:tblGrid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Наименование учебных материалов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Единица</w:t>
            </w:r>
          </w:p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Измерения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 xml:space="preserve">Количество </w:t>
            </w:r>
          </w:p>
        </w:tc>
      </w:tr>
      <w:tr w:rsidR="000379D6" w:rsidRPr="005536C3" w:rsidTr="00B27ABA">
        <w:tc>
          <w:tcPr>
            <w:tcW w:w="10206" w:type="dxa"/>
            <w:gridSpan w:val="3"/>
          </w:tcPr>
          <w:p w:rsidR="000379D6" w:rsidRPr="00EF03E5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03E5">
              <w:rPr>
                <w:b/>
                <w:i/>
              </w:rPr>
              <w:t xml:space="preserve">Оборудование 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 xml:space="preserve">Тренажер-манекен взрослого пострадавшего (голова, торс) без контролера для отработки приемов сердечно-легочной </w:t>
            </w:r>
            <w:r w:rsidRPr="005536C3">
              <w:lastRenderedPageBreak/>
              <w:t>реанимации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lastRenderedPageBreak/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20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>Мотоциклетный шлем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Штук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</w:tr>
      <w:tr w:rsidR="000379D6" w:rsidRPr="005536C3" w:rsidTr="00B27ABA">
        <w:tc>
          <w:tcPr>
            <w:tcW w:w="10206" w:type="dxa"/>
            <w:gridSpan w:val="3"/>
          </w:tcPr>
          <w:p w:rsidR="000379D6" w:rsidRPr="00EF03E5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03E5">
              <w:rPr>
                <w:b/>
                <w:i/>
              </w:rPr>
              <w:t xml:space="preserve">Расходные материалы 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>Аптечка первой помощи (автомобильная)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8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>Табельные средства для оказания первой помощи:</w:t>
            </w:r>
          </w:p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>Средства для временной остановки кровотечения – жгуты.</w:t>
            </w:r>
          </w:p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>Средства иммобилизации для верхних, нижних конечностей, шейного отдела позвоночника (шины).</w:t>
            </w:r>
          </w:p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>Перевязочные средства (бинты, салфетки, лейкопластырь)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536C3">
              <w:t>иммобилизирующие</w:t>
            </w:r>
            <w:proofErr w:type="spellEnd"/>
            <w:r w:rsidRPr="005536C3">
              <w:t xml:space="preserve"> средства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</w:tr>
      <w:tr w:rsidR="000379D6" w:rsidRPr="005536C3" w:rsidTr="00B27ABA">
        <w:tc>
          <w:tcPr>
            <w:tcW w:w="10206" w:type="dxa"/>
            <w:gridSpan w:val="3"/>
          </w:tcPr>
          <w:p w:rsidR="000379D6" w:rsidRPr="00EF03E5" w:rsidRDefault="000379D6" w:rsidP="00BC5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03E5">
              <w:rPr>
                <w:b/>
                <w:i/>
              </w:rPr>
              <w:t xml:space="preserve">Учебно-наглядные пособия 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>Учебные пособия по первой помощи пострадавшим в дорожно-транспортных происшествиях для водителей</w:t>
            </w:r>
            <w:r w:rsidR="00731121">
              <w:t>(</w:t>
            </w:r>
            <w:proofErr w:type="spellStart"/>
            <w:r w:rsidR="00731121">
              <w:t>печат</w:t>
            </w:r>
            <w:proofErr w:type="spellEnd"/>
            <w:r w:rsidR="00731121">
              <w:t>.)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18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</w:pPr>
            <w:r w:rsidRPr="005536C3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</w:tr>
      <w:tr w:rsidR="000379D6" w:rsidRPr="005536C3" w:rsidTr="00B27ABA">
        <w:tc>
          <w:tcPr>
            <w:tcW w:w="10206" w:type="dxa"/>
            <w:gridSpan w:val="3"/>
          </w:tcPr>
          <w:p w:rsidR="000379D6" w:rsidRPr="00EF03E5" w:rsidRDefault="000379D6" w:rsidP="00B27ABA">
            <w:pPr>
              <w:jc w:val="center"/>
              <w:rPr>
                <w:b/>
                <w:i/>
              </w:rPr>
            </w:pPr>
            <w:r w:rsidRPr="00EF03E5">
              <w:rPr>
                <w:b/>
                <w:i/>
              </w:rPr>
              <w:t>Технические средства обучения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r w:rsidRPr="005536C3">
              <w:t>Компьютер с соответствующим программным обеспечением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r w:rsidRPr="005536C3">
              <w:t>Мультимедийный проектор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</w:tr>
      <w:tr w:rsidR="000379D6" w:rsidRPr="005536C3" w:rsidTr="00B27ABA">
        <w:tc>
          <w:tcPr>
            <w:tcW w:w="6521" w:type="dxa"/>
          </w:tcPr>
          <w:p w:rsidR="000379D6" w:rsidRPr="005536C3" w:rsidRDefault="000379D6" w:rsidP="00B27ABA">
            <w:r w:rsidRPr="005536C3">
              <w:t>Экран (электронная доска)</w:t>
            </w:r>
          </w:p>
        </w:tc>
        <w:tc>
          <w:tcPr>
            <w:tcW w:w="1843" w:type="dxa"/>
          </w:tcPr>
          <w:p w:rsidR="000379D6" w:rsidRPr="005536C3" w:rsidRDefault="000379D6" w:rsidP="00B27ABA">
            <w:pPr>
              <w:jc w:val="center"/>
            </w:pPr>
            <w:r w:rsidRPr="005536C3">
              <w:t>Комплект</w:t>
            </w:r>
          </w:p>
        </w:tc>
        <w:tc>
          <w:tcPr>
            <w:tcW w:w="1842" w:type="dxa"/>
          </w:tcPr>
          <w:p w:rsidR="000379D6" w:rsidRPr="005536C3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6C3">
              <w:t>1</w:t>
            </w:r>
          </w:p>
        </w:tc>
      </w:tr>
    </w:tbl>
    <w:p w:rsidR="000379D6" w:rsidRPr="005536C3" w:rsidRDefault="000379D6" w:rsidP="000379D6">
      <w:pPr>
        <w:spacing w:line="360" w:lineRule="auto"/>
        <w:jc w:val="both"/>
        <w:rPr>
          <w:sz w:val="28"/>
          <w:szCs w:val="28"/>
        </w:rPr>
      </w:pPr>
    </w:p>
    <w:p w:rsidR="000379D6" w:rsidRPr="00A54868" w:rsidRDefault="000379D6" w:rsidP="00BC5EE8">
      <w:pPr>
        <w:spacing w:line="360" w:lineRule="auto"/>
        <w:ind w:firstLine="709"/>
        <w:jc w:val="both"/>
        <w:rPr>
          <w:sz w:val="28"/>
          <w:szCs w:val="28"/>
        </w:rPr>
      </w:pPr>
      <w:r w:rsidRPr="00A54868">
        <w:rPr>
          <w:sz w:val="28"/>
          <w:szCs w:val="28"/>
        </w:rPr>
        <w:t>Участк</w:t>
      </w:r>
      <w:r w:rsidR="00BC5EE8">
        <w:rPr>
          <w:sz w:val="28"/>
          <w:szCs w:val="28"/>
        </w:rPr>
        <w:t xml:space="preserve">и </w:t>
      </w:r>
      <w:r w:rsidRPr="00A54868">
        <w:rPr>
          <w:sz w:val="28"/>
          <w:szCs w:val="28"/>
        </w:rPr>
        <w:t xml:space="preserve"> </w:t>
      </w:r>
      <w:r w:rsidR="00BC5EE8">
        <w:rPr>
          <w:sz w:val="28"/>
          <w:szCs w:val="28"/>
        </w:rPr>
        <w:t>закрытой площадки</w:t>
      </w:r>
      <w:r w:rsidR="00D32A97">
        <w:rPr>
          <w:sz w:val="28"/>
          <w:szCs w:val="28"/>
        </w:rPr>
        <w:t xml:space="preserve"> </w:t>
      </w:r>
      <w:r w:rsidRPr="00A54868">
        <w:rPr>
          <w:sz w:val="28"/>
          <w:szCs w:val="28"/>
        </w:rPr>
        <w:t xml:space="preserve"> </w:t>
      </w:r>
      <w:r w:rsidR="00D32A97">
        <w:rPr>
          <w:sz w:val="28"/>
          <w:szCs w:val="28"/>
        </w:rPr>
        <w:t>расположенно</w:t>
      </w:r>
      <w:r w:rsidR="00BC5EE8">
        <w:rPr>
          <w:sz w:val="28"/>
          <w:szCs w:val="28"/>
        </w:rPr>
        <w:t>й</w:t>
      </w:r>
      <w:r w:rsidR="00D32A97">
        <w:rPr>
          <w:sz w:val="28"/>
          <w:szCs w:val="28"/>
        </w:rPr>
        <w:t xml:space="preserve"> по адресу </w:t>
      </w:r>
      <w:proofErr w:type="spellStart"/>
      <w:r w:rsidR="00326F0B" w:rsidRPr="00326F0B">
        <w:rPr>
          <w:sz w:val="28"/>
          <w:szCs w:val="28"/>
        </w:rPr>
        <w:t>п.г.т</w:t>
      </w:r>
      <w:proofErr w:type="spellEnd"/>
      <w:r w:rsidR="00326F0B" w:rsidRPr="00326F0B">
        <w:rPr>
          <w:sz w:val="28"/>
          <w:szCs w:val="28"/>
        </w:rPr>
        <w:t>. Пограничный, ул. Карла Маркса 86</w:t>
      </w:r>
      <w:r w:rsidR="00BC5EE8">
        <w:rPr>
          <w:sz w:val="28"/>
          <w:szCs w:val="28"/>
        </w:rPr>
        <w:t xml:space="preserve"> </w:t>
      </w:r>
      <w:r w:rsidRPr="00A54868">
        <w:rPr>
          <w:sz w:val="28"/>
          <w:szCs w:val="28"/>
        </w:rPr>
        <w:t xml:space="preserve">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 w:rsidR="00D32A97">
        <w:rPr>
          <w:sz w:val="28"/>
          <w:szCs w:val="28"/>
        </w:rPr>
        <w:t>образовательной</w:t>
      </w:r>
      <w:r w:rsidRPr="00A54868">
        <w:rPr>
          <w:sz w:val="28"/>
          <w:szCs w:val="28"/>
        </w:rPr>
        <w:t xml:space="preserve"> программой,  име</w:t>
      </w:r>
      <w:r w:rsidR="00BC5EE8">
        <w:rPr>
          <w:sz w:val="28"/>
          <w:szCs w:val="28"/>
        </w:rPr>
        <w:t>ю</w:t>
      </w:r>
      <w:r w:rsidRPr="00A54868">
        <w:rPr>
          <w:sz w:val="28"/>
          <w:szCs w:val="28"/>
        </w:rPr>
        <w:t xml:space="preserve">т ровное и однородное асфальтобетонное покрытие, обеспечивающее круглогодичное функционирование. </w:t>
      </w:r>
      <w:r w:rsidR="00BC5EE8">
        <w:rPr>
          <w:sz w:val="28"/>
          <w:szCs w:val="28"/>
        </w:rPr>
        <w:t>Закрытая площадка</w:t>
      </w:r>
      <w:r w:rsidRPr="00A54868">
        <w:rPr>
          <w:sz w:val="28"/>
          <w:szCs w:val="28"/>
        </w:rPr>
        <w:t xml:space="preserve"> име</w:t>
      </w:r>
      <w:r w:rsidR="00D32A97">
        <w:rPr>
          <w:sz w:val="28"/>
          <w:szCs w:val="28"/>
        </w:rPr>
        <w:t>е</w:t>
      </w:r>
      <w:r w:rsidRPr="00A54868">
        <w:rPr>
          <w:sz w:val="28"/>
          <w:szCs w:val="28"/>
        </w:rPr>
        <w:t>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0379D6" w:rsidRPr="00A54868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A54868">
        <w:rPr>
          <w:sz w:val="28"/>
          <w:szCs w:val="28"/>
        </w:rPr>
        <w:lastRenderedPageBreak/>
        <w:t>Наклонный участок (эстакада) име</w:t>
      </w:r>
      <w:r w:rsidR="00BC5EE8">
        <w:rPr>
          <w:sz w:val="28"/>
          <w:szCs w:val="28"/>
        </w:rPr>
        <w:t>е</w:t>
      </w:r>
      <w:r w:rsidRPr="00A54868">
        <w:rPr>
          <w:sz w:val="28"/>
          <w:szCs w:val="28"/>
        </w:rPr>
        <w:t>т продольный уклон относительно поверхности  автодрома в пределах 8–16% включительно</w:t>
      </w:r>
      <w:r w:rsidR="00D32A97">
        <w:rPr>
          <w:sz w:val="28"/>
          <w:szCs w:val="28"/>
        </w:rPr>
        <w:t>.</w:t>
      </w:r>
    </w:p>
    <w:p w:rsidR="000379D6" w:rsidRPr="00AD7B39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A54868">
        <w:rPr>
          <w:sz w:val="28"/>
          <w:szCs w:val="28"/>
        </w:rPr>
        <w:t>Размеры участков   для первоначального обучения вождению транспортных средств и обустройство их техническими средствами организации дорожного движения обеспечива</w:t>
      </w:r>
      <w:r w:rsidR="00BC5EE8">
        <w:rPr>
          <w:sz w:val="28"/>
          <w:szCs w:val="28"/>
        </w:rPr>
        <w:t>ю</w:t>
      </w:r>
      <w:r w:rsidR="00D32A97">
        <w:rPr>
          <w:sz w:val="28"/>
          <w:szCs w:val="28"/>
        </w:rPr>
        <w:t>т</w:t>
      </w:r>
      <w:r w:rsidRPr="00A54868">
        <w:rPr>
          <w:sz w:val="28"/>
          <w:szCs w:val="28"/>
        </w:rPr>
        <w:t xml:space="preserve"> выполнение каждого из учебных (контрольных) заданий, предусмотренных </w:t>
      </w:r>
      <w:r w:rsidR="00D32A97">
        <w:rPr>
          <w:sz w:val="28"/>
          <w:szCs w:val="28"/>
        </w:rPr>
        <w:t>образовательной</w:t>
      </w:r>
      <w:r w:rsidRPr="00A54868">
        <w:rPr>
          <w:sz w:val="28"/>
          <w:szCs w:val="28"/>
        </w:rPr>
        <w:t xml:space="preserve"> программой.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  в целях безопасности, а также обеспечения объективности оценки в разных погодных условиях </w:t>
      </w:r>
      <w:r w:rsidR="00CA655F">
        <w:rPr>
          <w:sz w:val="28"/>
          <w:szCs w:val="28"/>
        </w:rPr>
        <w:t>составляет</w:t>
      </w:r>
      <w:r w:rsidRPr="005536C3">
        <w:rPr>
          <w:sz w:val="28"/>
          <w:szCs w:val="28"/>
        </w:rPr>
        <w:t xml:space="preserve"> не ниже 0,4 по ГОСТ </w:t>
      </w:r>
      <w:proofErr w:type="gramStart"/>
      <w:r w:rsidRPr="005536C3">
        <w:rPr>
          <w:sz w:val="28"/>
          <w:szCs w:val="28"/>
        </w:rPr>
        <w:t>Р</w:t>
      </w:r>
      <w:proofErr w:type="gramEnd"/>
      <w:r w:rsidRPr="005536C3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Для разметки границ, выполнения соответствующих заданий применяются конуса разметочные (ограничительные), стойки разметочные, вехи стержневые. </w:t>
      </w:r>
      <w:r w:rsidR="00CA655F">
        <w:rPr>
          <w:sz w:val="28"/>
          <w:szCs w:val="28"/>
        </w:rPr>
        <w:t>Р</w:t>
      </w:r>
      <w:r w:rsidRPr="005536C3">
        <w:rPr>
          <w:sz w:val="28"/>
          <w:szCs w:val="28"/>
        </w:rPr>
        <w:t xml:space="preserve">азмеры закрытой </w:t>
      </w:r>
      <w:r w:rsidR="00BC5EE8">
        <w:rPr>
          <w:sz w:val="28"/>
          <w:szCs w:val="28"/>
        </w:rPr>
        <w:t>площадки</w:t>
      </w:r>
      <w:r w:rsidRPr="005536C3">
        <w:rPr>
          <w:sz w:val="28"/>
          <w:szCs w:val="28"/>
        </w:rPr>
        <w:t xml:space="preserve">  позволяют одновременно разместить на их территории все учебные (контрольные) задания, предусмотренные </w:t>
      </w:r>
      <w:r w:rsidR="00CA655F">
        <w:rPr>
          <w:sz w:val="28"/>
          <w:szCs w:val="28"/>
        </w:rPr>
        <w:t>образовательной</w:t>
      </w:r>
      <w:r w:rsidRPr="005536C3">
        <w:rPr>
          <w:sz w:val="28"/>
          <w:szCs w:val="28"/>
        </w:rPr>
        <w:t xml:space="preserve"> программой водителей транспортных средств</w:t>
      </w:r>
      <w:r w:rsidR="00CA655F">
        <w:rPr>
          <w:sz w:val="28"/>
          <w:szCs w:val="28"/>
        </w:rPr>
        <w:t>.</w:t>
      </w:r>
      <w:r w:rsidRPr="005536C3">
        <w:rPr>
          <w:sz w:val="28"/>
          <w:szCs w:val="28"/>
        </w:rPr>
        <w:t xml:space="preserve"> </w:t>
      </w:r>
      <w:r w:rsidR="00CA655F">
        <w:rPr>
          <w:sz w:val="28"/>
          <w:szCs w:val="28"/>
        </w:rPr>
        <w:t>Дополнительно</w:t>
      </w:r>
      <w:r w:rsidRPr="005536C3">
        <w:rPr>
          <w:sz w:val="28"/>
          <w:szCs w:val="28"/>
        </w:rPr>
        <w:t xml:space="preserve"> име</w:t>
      </w:r>
      <w:r w:rsidR="00CA655F">
        <w:rPr>
          <w:sz w:val="28"/>
          <w:szCs w:val="28"/>
        </w:rPr>
        <w:t>е</w:t>
      </w:r>
      <w:r w:rsidRPr="005536C3">
        <w:rPr>
          <w:sz w:val="28"/>
          <w:szCs w:val="28"/>
        </w:rPr>
        <w:t>т</w:t>
      </w:r>
      <w:r w:rsidR="00CA655F">
        <w:rPr>
          <w:sz w:val="28"/>
          <w:szCs w:val="28"/>
        </w:rPr>
        <w:t>ся</w:t>
      </w:r>
      <w:r w:rsidRPr="005536C3">
        <w:rPr>
          <w:sz w:val="28"/>
          <w:szCs w:val="28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  <w:p w:rsidR="000379D6" w:rsidRPr="00AD7B39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A54868">
        <w:rPr>
          <w:sz w:val="28"/>
          <w:szCs w:val="28"/>
        </w:rPr>
        <w:t>Поперечный уклон участк</w:t>
      </w:r>
      <w:r w:rsidR="00CA655F">
        <w:rPr>
          <w:sz w:val="28"/>
          <w:szCs w:val="28"/>
        </w:rPr>
        <w:t>а</w:t>
      </w:r>
      <w:proofErr w:type="gramStart"/>
      <w:r w:rsidRPr="00A54868">
        <w:rPr>
          <w:sz w:val="28"/>
          <w:szCs w:val="28"/>
        </w:rPr>
        <w:t xml:space="preserve"> ,</w:t>
      </w:r>
      <w:proofErr w:type="gramEnd"/>
      <w:r w:rsidRPr="00A54868">
        <w:rPr>
          <w:sz w:val="28"/>
          <w:szCs w:val="28"/>
        </w:rPr>
        <w:t xml:space="preserve"> используем</w:t>
      </w:r>
      <w:r w:rsidR="00CA655F">
        <w:rPr>
          <w:sz w:val="28"/>
          <w:szCs w:val="28"/>
        </w:rPr>
        <w:t>ого</w:t>
      </w:r>
      <w:r w:rsidRPr="00A54868">
        <w:rPr>
          <w:sz w:val="28"/>
          <w:szCs w:val="28"/>
        </w:rPr>
        <w:t xml:space="preserve"> для выполнения учебных (контрольных) заданий, предусмотренных </w:t>
      </w:r>
      <w:r w:rsidR="00CA655F">
        <w:rPr>
          <w:sz w:val="28"/>
          <w:szCs w:val="28"/>
        </w:rPr>
        <w:t>образовательной</w:t>
      </w:r>
      <w:r w:rsidRPr="00A54868">
        <w:rPr>
          <w:sz w:val="28"/>
          <w:szCs w:val="28"/>
        </w:rPr>
        <w:t xml:space="preserve"> программой,  обеспечива</w:t>
      </w:r>
      <w:r w:rsidR="00CA655F">
        <w:rPr>
          <w:sz w:val="28"/>
          <w:szCs w:val="28"/>
        </w:rPr>
        <w:t>е</w:t>
      </w:r>
      <w:r w:rsidRPr="00A54868">
        <w:rPr>
          <w:sz w:val="28"/>
          <w:szCs w:val="28"/>
        </w:rPr>
        <w:t xml:space="preserve">т водоотвод с </w:t>
      </w:r>
      <w:r w:rsidR="00CA655F">
        <w:rPr>
          <w:sz w:val="28"/>
          <w:szCs w:val="28"/>
        </w:rPr>
        <w:t>его</w:t>
      </w:r>
      <w:r w:rsidRPr="00A54868">
        <w:rPr>
          <w:sz w:val="28"/>
          <w:szCs w:val="28"/>
        </w:rPr>
        <w:t xml:space="preserve"> поверхности. </w:t>
      </w:r>
      <w:proofErr w:type="gramStart"/>
      <w:r w:rsidRPr="00A54868">
        <w:rPr>
          <w:sz w:val="28"/>
          <w:szCs w:val="28"/>
        </w:rPr>
        <w:t xml:space="preserve">Продольный уклон </w:t>
      </w:r>
      <w:r w:rsidR="00BC5EE8">
        <w:rPr>
          <w:sz w:val="28"/>
          <w:szCs w:val="28"/>
        </w:rPr>
        <w:t>площадки</w:t>
      </w:r>
      <w:r w:rsidRPr="00A54868">
        <w:rPr>
          <w:sz w:val="28"/>
          <w:szCs w:val="28"/>
        </w:rPr>
        <w:t xml:space="preserve"> (за исключением наклонного участка (эстакады)  не более 100</w:t>
      </w:r>
      <w:r w:rsidRPr="00A54868">
        <w:rPr>
          <w:sz w:val="28"/>
          <w:szCs w:val="28"/>
          <w:vertAlign w:val="superscript"/>
        </w:rPr>
        <w:t>0</w:t>
      </w:r>
      <w:r w:rsidRPr="00A54868">
        <w:rPr>
          <w:sz w:val="28"/>
          <w:szCs w:val="28"/>
        </w:rPr>
        <w:t>/</w:t>
      </w:r>
      <w:r w:rsidRPr="00A54868">
        <w:rPr>
          <w:sz w:val="28"/>
          <w:szCs w:val="28"/>
          <w:vertAlign w:val="subscript"/>
        </w:rPr>
        <w:t>00</w:t>
      </w:r>
      <w:r w:rsidRPr="00A54868">
        <w:rPr>
          <w:sz w:val="28"/>
          <w:szCs w:val="28"/>
        </w:rPr>
        <w:t>.</w:t>
      </w:r>
      <w:proofErr w:type="gramEnd"/>
    </w:p>
    <w:p w:rsidR="000379D6" w:rsidRPr="005536C3" w:rsidRDefault="00CA655F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="000379D6" w:rsidRPr="005536C3">
        <w:rPr>
          <w:sz w:val="28"/>
          <w:szCs w:val="28"/>
        </w:rPr>
        <w:t xml:space="preserve"> </w:t>
      </w:r>
      <w:proofErr w:type="gramStart"/>
      <w:r w:rsidR="000379D6" w:rsidRPr="005536C3">
        <w:rPr>
          <w:sz w:val="28"/>
          <w:szCs w:val="28"/>
        </w:rPr>
        <w:t>проведения</w:t>
      </w:r>
      <w:proofErr w:type="gramEnd"/>
      <w:r w:rsidR="000379D6" w:rsidRPr="005536C3">
        <w:rPr>
          <w:sz w:val="28"/>
          <w:szCs w:val="28"/>
        </w:rPr>
        <w:t xml:space="preserve"> обучения в темное время суток освещенность   </w:t>
      </w:r>
      <w:r>
        <w:rPr>
          <w:sz w:val="28"/>
          <w:szCs w:val="28"/>
        </w:rPr>
        <w:t>соответствует</w:t>
      </w:r>
      <w:r w:rsidR="000379D6" w:rsidRPr="005536C3">
        <w:rPr>
          <w:sz w:val="28"/>
          <w:szCs w:val="28"/>
        </w:rPr>
        <w:t xml:space="preserve"> не менее 20 </w:t>
      </w:r>
      <w:proofErr w:type="spellStart"/>
      <w:r w:rsidR="000379D6" w:rsidRPr="005536C3">
        <w:rPr>
          <w:sz w:val="28"/>
          <w:szCs w:val="28"/>
        </w:rPr>
        <w:t>лк</w:t>
      </w:r>
      <w:proofErr w:type="spellEnd"/>
      <w:r w:rsidR="000379D6" w:rsidRPr="005536C3">
        <w:rPr>
          <w:sz w:val="28"/>
          <w:szCs w:val="28"/>
        </w:rPr>
        <w:t xml:space="preserve">. Отношение максимальной освещенности к средней  не более 3:1. Показатель </w:t>
      </w:r>
      <w:proofErr w:type="spellStart"/>
      <w:r w:rsidR="000379D6" w:rsidRPr="005536C3">
        <w:rPr>
          <w:sz w:val="28"/>
          <w:szCs w:val="28"/>
        </w:rPr>
        <w:t>ослепленности</w:t>
      </w:r>
      <w:proofErr w:type="spellEnd"/>
      <w:r w:rsidR="000379D6" w:rsidRPr="005536C3">
        <w:rPr>
          <w:sz w:val="28"/>
          <w:szCs w:val="28"/>
        </w:rPr>
        <w:t xml:space="preserve"> установок наружного освещения  превыша</w:t>
      </w:r>
      <w:r>
        <w:rPr>
          <w:sz w:val="28"/>
          <w:szCs w:val="28"/>
        </w:rPr>
        <w:t>ет</w:t>
      </w:r>
      <w:r w:rsidR="000379D6" w:rsidRPr="005536C3">
        <w:rPr>
          <w:sz w:val="28"/>
          <w:szCs w:val="28"/>
        </w:rPr>
        <w:t xml:space="preserve"> 150.</w:t>
      </w:r>
    </w:p>
    <w:p w:rsidR="000379D6" w:rsidRPr="00AD7B39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EF5A52">
        <w:rPr>
          <w:sz w:val="28"/>
          <w:szCs w:val="28"/>
        </w:rPr>
        <w:lastRenderedPageBreak/>
        <w:t xml:space="preserve">В целях реализации </w:t>
      </w:r>
      <w:r w:rsidR="00CA655F">
        <w:rPr>
          <w:sz w:val="28"/>
          <w:szCs w:val="28"/>
        </w:rPr>
        <w:t>образовательной</w:t>
      </w:r>
      <w:r w:rsidRPr="00EF5A52">
        <w:rPr>
          <w:sz w:val="28"/>
          <w:szCs w:val="28"/>
        </w:rPr>
        <w:t xml:space="preserve"> программы на автодроме  оборудова</w:t>
      </w:r>
      <w:r w:rsidR="00CA655F">
        <w:rPr>
          <w:sz w:val="28"/>
          <w:szCs w:val="28"/>
        </w:rPr>
        <w:t>н</w:t>
      </w:r>
      <w:r w:rsidRPr="00EF5A52">
        <w:rPr>
          <w:sz w:val="28"/>
          <w:szCs w:val="28"/>
        </w:rPr>
        <w:t xml:space="preserve"> перекресток (нерегулируемый), пешеходный переход, устан</w:t>
      </w:r>
      <w:r w:rsidR="006D0878">
        <w:rPr>
          <w:sz w:val="28"/>
          <w:szCs w:val="28"/>
        </w:rPr>
        <w:t>о</w:t>
      </w:r>
      <w:r w:rsidRPr="00EF5A52">
        <w:rPr>
          <w:sz w:val="28"/>
          <w:szCs w:val="28"/>
        </w:rPr>
        <w:t>в</w:t>
      </w:r>
      <w:r w:rsidR="006D0878">
        <w:rPr>
          <w:sz w:val="28"/>
          <w:szCs w:val="28"/>
        </w:rPr>
        <w:t>лены</w:t>
      </w:r>
      <w:r w:rsidRPr="00EF5A52">
        <w:rPr>
          <w:sz w:val="28"/>
          <w:szCs w:val="28"/>
        </w:rPr>
        <w:t xml:space="preserve"> дорожные знаки.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 </w:t>
      </w:r>
      <w:r w:rsidR="00C5058D" w:rsidRPr="00A54868">
        <w:rPr>
          <w:sz w:val="28"/>
          <w:szCs w:val="28"/>
        </w:rPr>
        <w:t>Участк</w:t>
      </w:r>
      <w:r w:rsidR="00C5058D">
        <w:rPr>
          <w:sz w:val="28"/>
          <w:szCs w:val="28"/>
        </w:rPr>
        <w:t xml:space="preserve">и </w:t>
      </w:r>
      <w:r w:rsidR="00C5058D" w:rsidRPr="00A54868">
        <w:rPr>
          <w:sz w:val="28"/>
          <w:szCs w:val="28"/>
        </w:rPr>
        <w:t xml:space="preserve"> </w:t>
      </w:r>
      <w:r w:rsidR="00C5058D">
        <w:rPr>
          <w:sz w:val="28"/>
          <w:szCs w:val="28"/>
        </w:rPr>
        <w:t xml:space="preserve">закрытой площадки </w:t>
      </w:r>
      <w:r w:rsidR="00C5058D" w:rsidRPr="00A54868">
        <w:rPr>
          <w:sz w:val="28"/>
          <w:szCs w:val="28"/>
        </w:rPr>
        <w:t xml:space="preserve"> </w:t>
      </w:r>
      <w:r w:rsidRPr="005536C3">
        <w:rPr>
          <w:sz w:val="28"/>
          <w:szCs w:val="28"/>
        </w:rPr>
        <w:t>оборудован</w:t>
      </w:r>
      <w:r w:rsidR="00C5058D">
        <w:rPr>
          <w:sz w:val="28"/>
          <w:szCs w:val="28"/>
        </w:rPr>
        <w:t>ы</w:t>
      </w:r>
      <w:r w:rsidRPr="005536C3">
        <w:rPr>
          <w:sz w:val="28"/>
          <w:szCs w:val="28"/>
        </w:rPr>
        <w:t xml:space="preserve"> средствами организации дорожного движения в соответствии с требованиями ГОСТ </w:t>
      </w:r>
      <w:proofErr w:type="gramStart"/>
      <w:r w:rsidRPr="005536C3">
        <w:rPr>
          <w:sz w:val="28"/>
          <w:szCs w:val="28"/>
        </w:rPr>
        <w:t>Р</w:t>
      </w:r>
      <w:proofErr w:type="gramEnd"/>
      <w:r w:rsidRPr="005536C3">
        <w:rPr>
          <w:sz w:val="28"/>
          <w:szCs w:val="28"/>
        </w:rPr>
        <w:t xml:space="preserve">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</w:t>
      </w: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Материально-технические условия реализации </w:t>
      </w:r>
      <w:r w:rsidR="006D0878">
        <w:rPr>
          <w:sz w:val="28"/>
          <w:szCs w:val="28"/>
        </w:rPr>
        <w:t>образовательной</w:t>
      </w:r>
      <w:r w:rsidRPr="005536C3">
        <w:rPr>
          <w:sz w:val="28"/>
          <w:szCs w:val="28"/>
        </w:rPr>
        <w:t xml:space="preserve"> программы составляют требования к учебно-материальной базе </w:t>
      </w:r>
      <w:r w:rsidR="00326F0B" w:rsidRPr="00326F0B">
        <w:rPr>
          <w:sz w:val="28"/>
          <w:szCs w:val="28"/>
        </w:rPr>
        <w:t>Учебн</w:t>
      </w:r>
      <w:r w:rsidR="00326F0B">
        <w:rPr>
          <w:sz w:val="28"/>
          <w:szCs w:val="28"/>
        </w:rPr>
        <w:t>ого</w:t>
      </w:r>
      <w:r w:rsidR="00326F0B" w:rsidRPr="00326F0B">
        <w:rPr>
          <w:sz w:val="28"/>
          <w:szCs w:val="28"/>
        </w:rPr>
        <w:t xml:space="preserve"> центр</w:t>
      </w:r>
      <w:r w:rsidR="00326F0B">
        <w:rPr>
          <w:sz w:val="28"/>
          <w:szCs w:val="28"/>
        </w:rPr>
        <w:t>а</w:t>
      </w:r>
      <w:r w:rsidR="00326F0B" w:rsidRPr="00326F0B">
        <w:rPr>
          <w:sz w:val="28"/>
          <w:szCs w:val="28"/>
        </w:rPr>
        <w:t xml:space="preserve"> МО ДОСААФ России Пограничного района</w:t>
      </w:r>
      <w:proofErr w:type="gramStart"/>
      <w:r w:rsidR="00326F0B" w:rsidRPr="00326F0B">
        <w:rPr>
          <w:sz w:val="28"/>
          <w:szCs w:val="28"/>
        </w:rPr>
        <w:t xml:space="preserve"> </w:t>
      </w:r>
      <w:r w:rsidRPr="005536C3">
        <w:rPr>
          <w:sz w:val="28"/>
          <w:szCs w:val="28"/>
        </w:rPr>
        <w:t>,</w:t>
      </w:r>
      <w:proofErr w:type="gramEnd"/>
      <w:r w:rsidRPr="005536C3">
        <w:rPr>
          <w:sz w:val="28"/>
          <w:szCs w:val="28"/>
        </w:rPr>
        <w:t xml:space="preserve"> осуществляющей образовательную деятельность.</w:t>
      </w:r>
    </w:p>
    <w:p w:rsidR="000379D6" w:rsidRPr="005536C3" w:rsidRDefault="000379D6" w:rsidP="00092E4A">
      <w:pPr>
        <w:spacing w:line="360" w:lineRule="auto"/>
        <w:ind w:firstLine="709"/>
        <w:jc w:val="both"/>
        <w:rPr>
          <w:b/>
        </w:rPr>
      </w:pPr>
      <w:r w:rsidRPr="005536C3">
        <w:rPr>
          <w:sz w:val="28"/>
          <w:szCs w:val="28"/>
        </w:rPr>
        <w:t xml:space="preserve">Оценка состояния материально-технической базы по результатам </w:t>
      </w:r>
      <w:proofErr w:type="spellStart"/>
      <w:r w:rsidRPr="005536C3">
        <w:rPr>
          <w:sz w:val="28"/>
          <w:szCs w:val="28"/>
        </w:rPr>
        <w:t>самообследования</w:t>
      </w:r>
      <w:proofErr w:type="spellEnd"/>
      <w:r w:rsidRPr="005536C3">
        <w:rPr>
          <w:sz w:val="28"/>
          <w:szCs w:val="28"/>
        </w:rPr>
        <w:t xml:space="preserve"> </w:t>
      </w:r>
      <w:r w:rsidR="00326F0B" w:rsidRPr="00326F0B">
        <w:rPr>
          <w:sz w:val="28"/>
          <w:szCs w:val="28"/>
        </w:rPr>
        <w:t xml:space="preserve">Учебного центра МО ДОСААФ России Пограничного района </w:t>
      </w:r>
      <w:r w:rsidRPr="005536C3">
        <w:rPr>
          <w:sz w:val="28"/>
          <w:szCs w:val="28"/>
        </w:rPr>
        <w:t>размещ</w:t>
      </w:r>
      <w:r w:rsidR="006D0878">
        <w:rPr>
          <w:sz w:val="28"/>
          <w:szCs w:val="28"/>
        </w:rPr>
        <w:t>ена</w:t>
      </w:r>
      <w:r w:rsidRPr="005536C3">
        <w:rPr>
          <w:sz w:val="28"/>
          <w:szCs w:val="28"/>
        </w:rPr>
        <w:t xml:space="preserve"> на официальном сайте образовательной организации в информационно-телекоммуникационной сети «Интернет»</w:t>
      </w:r>
      <w:r w:rsidR="006D0878">
        <w:rPr>
          <w:sz w:val="28"/>
          <w:szCs w:val="28"/>
        </w:rPr>
        <w:t xml:space="preserve"> и обновляется не реже одного раза в год</w:t>
      </w:r>
      <w:r w:rsidRPr="005536C3">
        <w:rPr>
          <w:sz w:val="28"/>
          <w:szCs w:val="28"/>
        </w:rPr>
        <w:t>.</w:t>
      </w:r>
    </w:p>
    <w:p w:rsidR="000379D6" w:rsidRPr="005536C3" w:rsidRDefault="000379D6" w:rsidP="006B651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center"/>
        <w:rPr>
          <w:sz w:val="28"/>
          <w:szCs w:val="28"/>
        </w:rPr>
      </w:pPr>
      <w:r w:rsidRPr="005536C3">
        <w:rPr>
          <w:sz w:val="28"/>
          <w:szCs w:val="28"/>
        </w:rPr>
        <w:t xml:space="preserve">СИСТЕМА ОЦЕНКИ РЕЗУЛЬТАТОВ ОСВОЕНИЯ </w:t>
      </w:r>
      <w:r w:rsidR="006D0878">
        <w:rPr>
          <w:sz w:val="28"/>
          <w:szCs w:val="28"/>
        </w:rPr>
        <w:t xml:space="preserve">ОБРАЗОВАТЕЛЬНОЙ </w:t>
      </w:r>
      <w:r w:rsidRPr="005536C3">
        <w:rPr>
          <w:sz w:val="28"/>
          <w:szCs w:val="28"/>
        </w:rPr>
        <w:t xml:space="preserve"> ПРОГРАММЫ</w:t>
      </w:r>
    </w:p>
    <w:p w:rsidR="000379D6" w:rsidRPr="005536C3" w:rsidRDefault="000379D6" w:rsidP="000379D6">
      <w:pPr>
        <w:autoSpaceDE w:val="0"/>
        <w:autoSpaceDN w:val="0"/>
        <w:adjustRightInd w:val="0"/>
        <w:ind w:firstLine="709"/>
        <w:jc w:val="both"/>
      </w:pP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</w:t>
      </w:r>
      <w:r w:rsidR="006D0878">
        <w:rPr>
          <w:sz w:val="28"/>
          <w:szCs w:val="28"/>
        </w:rPr>
        <w:t>закреплен</w:t>
      </w:r>
      <w:r w:rsidR="00AD1CCB">
        <w:rPr>
          <w:sz w:val="28"/>
          <w:szCs w:val="28"/>
        </w:rPr>
        <w:t xml:space="preserve">ы </w:t>
      </w:r>
      <w:r w:rsidR="006D0878">
        <w:rPr>
          <w:sz w:val="28"/>
          <w:szCs w:val="28"/>
        </w:rPr>
        <w:t xml:space="preserve"> в</w:t>
      </w:r>
      <w:r w:rsidR="00AD1CCB">
        <w:rPr>
          <w:sz w:val="28"/>
          <w:szCs w:val="28"/>
        </w:rPr>
        <w:t xml:space="preserve"> соответствующих</w:t>
      </w:r>
      <w:r w:rsidR="006D0878">
        <w:rPr>
          <w:sz w:val="28"/>
          <w:szCs w:val="28"/>
        </w:rPr>
        <w:t xml:space="preserve"> Положени</w:t>
      </w:r>
      <w:r w:rsidR="00AD1CCB">
        <w:rPr>
          <w:sz w:val="28"/>
          <w:szCs w:val="28"/>
        </w:rPr>
        <w:t xml:space="preserve">ях </w:t>
      </w:r>
      <w:r w:rsidR="006D0878">
        <w:rPr>
          <w:sz w:val="28"/>
          <w:szCs w:val="28"/>
        </w:rPr>
        <w:t xml:space="preserve"> </w:t>
      </w:r>
      <w:r w:rsidR="00326F0B" w:rsidRPr="00326F0B">
        <w:rPr>
          <w:sz w:val="28"/>
          <w:szCs w:val="28"/>
        </w:rPr>
        <w:t>Учебного центра МО ДОСААФ России Пограничного района</w:t>
      </w:r>
      <w:proofErr w:type="gramStart"/>
      <w:r w:rsidR="00AD1CCB">
        <w:rPr>
          <w:sz w:val="28"/>
          <w:szCs w:val="28"/>
        </w:rPr>
        <w:t xml:space="preserve"> </w:t>
      </w:r>
      <w:r w:rsidRPr="005536C3">
        <w:rPr>
          <w:sz w:val="28"/>
          <w:szCs w:val="28"/>
        </w:rPr>
        <w:t>.</w:t>
      </w:r>
      <w:proofErr w:type="gramEnd"/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</w:t>
      </w:r>
      <w:r w:rsidRPr="005536C3">
        <w:rPr>
          <w:sz w:val="28"/>
          <w:szCs w:val="28"/>
        </w:rPr>
        <w:br/>
        <w:t>к сдаче квалификационного экзамена не допускаются.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lastRenderedPageBreak/>
        <w:t>К проведению квалификационного экзамена привлекаются представители работодателей, их объединений.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«Основы законодательства в сфере дорожного движения»;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«Устройство и техническое обслуживание транспортных средств категории «А» как объектов управления»;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«Основы управления транспортными средствами категории «А».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</w:t>
      </w:r>
      <w:r w:rsidR="00AD1CCB">
        <w:rPr>
          <w:sz w:val="28"/>
          <w:szCs w:val="28"/>
        </w:rPr>
        <w:t xml:space="preserve"> (экзаменационных билетов)</w:t>
      </w:r>
      <w:r w:rsidRPr="005536C3">
        <w:rPr>
          <w:sz w:val="28"/>
          <w:szCs w:val="28"/>
        </w:rPr>
        <w:t>, утвержд</w:t>
      </w:r>
      <w:r w:rsidR="00AD1CCB">
        <w:rPr>
          <w:sz w:val="28"/>
          <w:szCs w:val="28"/>
        </w:rPr>
        <w:t>енн</w:t>
      </w:r>
      <w:r w:rsidRPr="005536C3">
        <w:rPr>
          <w:sz w:val="28"/>
          <w:szCs w:val="28"/>
        </w:rPr>
        <w:t>ых</w:t>
      </w:r>
      <w:r w:rsidR="00AD1CCB" w:rsidRPr="00AD1CCB">
        <w:rPr>
          <w:sz w:val="28"/>
          <w:szCs w:val="28"/>
        </w:rPr>
        <w:t xml:space="preserve"> </w:t>
      </w:r>
      <w:r w:rsidR="00AD1CCB">
        <w:rPr>
          <w:sz w:val="28"/>
          <w:szCs w:val="28"/>
        </w:rPr>
        <w:t xml:space="preserve"> директором </w:t>
      </w:r>
      <w:r w:rsidR="00326F0B" w:rsidRPr="00326F0B">
        <w:rPr>
          <w:sz w:val="28"/>
          <w:szCs w:val="28"/>
        </w:rPr>
        <w:t>Учебного центра МО ДОСААФ России Пограничного района</w:t>
      </w:r>
      <w:r w:rsidRPr="005536C3">
        <w:rPr>
          <w:sz w:val="28"/>
          <w:szCs w:val="28"/>
        </w:rPr>
        <w:t>.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536C3">
        <w:rPr>
          <w:sz w:val="28"/>
          <w:szCs w:val="28"/>
        </w:rPr>
        <w:t xml:space="preserve">Практическая квалификационная работа заключается в выполнении заданий по управлению транспортным средством категории «А» на  </w:t>
      </w:r>
      <w:r w:rsidR="00CF11E5">
        <w:rPr>
          <w:sz w:val="28"/>
          <w:szCs w:val="28"/>
        </w:rPr>
        <w:t>закрытой площадке</w:t>
      </w:r>
      <w:r w:rsidRPr="005536C3">
        <w:rPr>
          <w:sz w:val="28"/>
          <w:szCs w:val="28"/>
        </w:rPr>
        <w:t>.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Результаты квалификационного экзамена оформляются протоколом.</w:t>
      </w:r>
      <w:r w:rsidRPr="005536C3">
        <w:rPr>
          <w:sz w:val="28"/>
          <w:szCs w:val="28"/>
        </w:rPr>
        <w:br/>
        <w:t>По результатам квалификационного экзамена выдается свидетельство о профессии водителя.</w:t>
      </w:r>
    </w:p>
    <w:p w:rsidR="000379D6" w:rsidRPr="005536C3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0379D6" w:rsidRPr="005536C3" w:rsidRDefault="000379D6" w:rsidP="00092E4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536C3">
        <w:rPr>
          <w:sz w:val="28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</w:t>
      </w:r>
      <w:r w:rsidR="003C23D4">
        <w:rPr>
          <w:sz w:val="28"/>
          <w:szCs w:val="28"/>
        </w:rPr>
        <w:t xml:space="preserve"> </w:t>
      </w:r>
      <w:r w:rsidRPr="005536C3">
        <w:rPr>
          <w:sz w:val="28"/>
          <w:szCs w:val="28"/>
        </w:rPr>
        <w:t xml:space="preserve"> </w:t>
      </w:r>
      <w:r w:rsidR="00326F0B" w:rsidRPr="00326F0B">
        <w:rPr>
          <w:sz w:val="28"/>
          <w:szCs w:val="28"/>
        </w:rPr>
        <w:t>Учебн</w:t>
      </w:r>
      <w:r w:rsidR="00326F0B">
        <w:rPr>
          <w:sz w:val="28"/>
          <w:szCs w:val="28"/>
        </w:rPr>
        <w:t>ым</w:t>
      </w:r>
      <w:r w:rsidR="00326F0B" w:rsidRPr="00326F0B">
        <w:rPr>
          <w:sz w:val="28"/>
          <w:szCs w:val="28"/>
        </w:rPr>
        <w:t xml:space="preserve"> центр</w:t>
      </w:r>
      <w:r w:rsidR="00326F0B">
        <w:rPr>
          <w:sz w:val="28"/>
          <w:szCs w:val="28"/>
        </w:rPr>
        <w:t>ом</w:t>
      </w:r>
      <w:r w:rsidR="00326F0B" w:rsidRPr="00326F0B">
        <w:rPr>
          <w:sz w:val="28"/>
          <w:szCs w:val="28"/>
        </w:rPr>
        <w:t xml:space="preserve"> МО ДОСААФ России Пограничного района </w:t>
      </w:r>
      <w:r w:rsidRPr="005536C3">
        <w:rPr>
          <w:sz w:val="28"/>
          <w:szCs w:val="28"/>
        </w:rPr>
        <w:t>на бумажных и  электронных носителях.</w:t>
      </w:r>
    </w:p>
    <w:p w:rsidR="000379D6" w:rsidRPr="005536C3" w:rsidRDefault="000379D6" w:rsidP="006B651E">
      <w:pPr>
        <w:numPr>
          <w:ilvl w:val="0"/>
          <w:numId w:val="3"/>
        </w:numPr>
        <w:contextualSpacing/>
        <w:jc w:val="center"/>
        <w:rPr>
          <w:sz w:val="28"/>
          <w:szCs w:val="28"/>
        </w:rPr>
      </w:pPr>
      <w:r w:rsidRPr="005536C3">
        <w:rPr>
          <w:sz w:val="28"/>
          <w:szCs w:val="28"/>
        </w:rPr>
        <w:t xml:space="preserve">УЧЕБНО-МЕТОДИЧЕСКИЕ МАТЕРИАЛЫ ОБЕСПЕЧИВАЮЩИЕ РЕАЛИЗАЦИЮ </w:t>
      </w:r>
      <w:r w:rsidR="005D735B">
        <w:rPr>
          <w:sz w:val="28"/>
          <w:szCs w:val="28"/>
        </w:rPr>
        <w:t>ОБРАЗОВАТЕЛЬНОЙ</w:t>
      </w:r>
      <w:r w:rsidRPr="005536C3">
        <w:rPr>
          <w:sz w:val="28"/>
          <w:szCs w:val="28"/>
        </w:rPr>
        <w:t xml:space="preserve"> ПРОГРАММЫ</w:t>
      </w:r>
    </w:p>
    <w:p w:rsidR="000379D6" w:rsidRPr="005536C3" w:rsidRDefault="000379D6" w:rsidP="000379D6">
      <w:pPr>
        <w:rPr>
          <w:b/>
        </w:rPr>
      </w:pPr>
    </w:p>
    <w:p w:rsidR="000379D6" w:rsidRPr="005536C3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5536C3">
        <w:rPr>
          <w:sz w:val="28"/>
          <w:szCs w:val="28"/>
        </w:rPr>
        <w:t>Учебно-методические материалы представлены:</w:t>
      </w:r>
    </w:p>
    <w:p w:rsidR="000379D6" w:rsidRPr="005536C3" w:rsidRDefault="000379D6" w:rsidP="00037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рабочей</w:t>
      </w:r>
      <w:r w:rsidRPr="005536C3">
        <w:rPr>
          <w:sz w:val="28"/>
          <w:szCs w:val="28"/>
        </w:rPr>
        <w:t xml:space="preserve"> программой профессиональной подготовки водителей транспортных средств категории «А», утвержденной в установленном порядке;</w:t>
      </w:r>
    </w:p>
    <w:p w:rsidR="000379D6" w:rsidRPr="005536C3" w:rsidRDefault="000379D6" w:rsidP="00037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6C3">
        <w:rPr>
          <w:sz w:val="28"/>
          <w:szCs w:val="28"/>
        </w:rPr>
        <w:lastRenderedPageBreak/>
        <w:t>программой профессиональной подготовки водителей транспортных средств категории «А», согласованной с Госавтоинспекцией и утвержденной руководителем</w:t>
      </w:r>
      <w:r w:rsidR="003C23D4" w:rsidRPr="003C23D4">
        <w:rPr>
          <w:sz w:val="28"/>
          <w:szCs w:val="28"/>
        </w:rPr>
        <w:t xml:space="preserve"> </w:t>
      </w:r>
      <w:r w:rsidR="00326F0B" w:rsidRPr="00326F0B">
        <w:rPr>
          <w:sz w:val="28"/>
          <w:szCs w:val="28"/>
        </w:rPr>
        <w:t>Учебного центра МО ДОСААФ России Пограничного района</w:t>
      </w:r>
      <w:r w:rsidRPr="005536C3">
        <w:rPr>
          <w:sz w:val="28"/>
          <w:szCs w:val="28"/>
        </w:rPr>
        <w:t>;</w:t>
      </w:r>
    </w:p>
    <w:p w:rsidR="000379D6" w:rsidRPr="005536C3" w:rsidRDefault="000379D6" w:rsidP="00037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6C3">
        <w:rPr>
          <w:sz w:val="28"/>
          <w:szCs w:val="28"/>
        </w:rPr>
        <w:t xml:space="preserve">методическими рекомендациями по организации образовательного процесса, утвержденными руководителем </w:t>
      </w:r>
      <w:r w:rsidR="00326F0B" w:rsidRPr="00326F0B">
        <w:rPr>
          <w:sz w:val="28"/>
          <w:szCs w:val="28"/>
        </w:rPr>
        <w:t>Учебного центра МО ДОСААФ России Пограничного района</w:t>
      </w:r>
      <w:proofErr w:type="gramStart"/>
      <w:r w:rsidR="003C23D4" w:rsidRPr="005536C3">
        <w:rPr>
          <w:sz w:val="28"/>
          <w:szCs w:val="28"/>
        </w:rPr>
        <w:t xml:space="preserve"> </w:t>
      </w:r>
      <w:r w:rsidRPr="005536C3">
        <w:rPr>
          <w:sz w:val="28"/>
          <w:szCs w:val="28"/>
        </w:rPr>
        <w:t>;</w:t>
      </w:r>
      <w:proofErr w:type="gramEnd"/>
    </w:p>
    <w:p w:rsidR="00E05296" w:rsidRDefault="000379D6" w:rsidP="00731121">
      <w:pPr>
        <w:spacing w:line="360" w:lineRule="auto"/>
        <w:ind w:firstLine="709"/>
        <w:contextualSpacing/>
        <w:jc w:val="both"/>
      </w:pPr>
      <w:proofErr w:type="gramStart"/>
      <w:r w:rsidRPr="005536C3">
        <w:rPr>
          <w:sz w:val="28"/>
          <w:szCs w:val="28"/>
        </w:rPr>
        <w:t xml:space="preserve">материалами для проведения промежуточной и итоговой аттестации обучающихся, утвержденными руководителем </w:t>
      </w:r>
      <w:r w:rsidR="00326F0B" w:rsidRPr="00326F0B">
        <w:rPr>
          <w:sz w:val="28"/>
          <w:szCs w:val="28"/>
        </w:rPr>
        <w:t>Учебного центра МО ДОСААФ России Пограничного района</w:t>
      </w:r>
      <w:r w:rsidRPr="005536C3">
        <w:rPr>
          <w:sz w:val="28"/>
          <w:szCs w:val="28"/>
        </w:rPr>
        <w:t>.</w:t>
      </w:r>
      <w:proofErr w:type="gramEnd"/>
    </w:p>
    <w:p w:rsidR="00E05296" w:rsidRDefault="00E05296"/>
    <w:p w:rsidR="00E05296" w:rsidRDefault="00E05296"/>
    <w:p w:rsidR="00E05296" w:rsidRDefault="00E05296"/>
    <w:p w:rsidR="00E05296" w:rsidRDefault="00E05296"/>
    <w:p w:rsidR="00E05296" w:rsidRDefault="00E05296"/>
    <w:p w:rsidR="00E05296" w:rsidRDefault="00E05296"/>
    <w:sectPr w:rsidR="00E05296" w:rsidSect="00B27ABA">
      <w:headerReference w:type="default" r:id="rId9"/>
      <w:footerReference w:type="first" r:id="rId10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7E" w:rsidRDefault="007C2D7E" w:rsidP="000379D6">
      <w:r>
        <w:separator/>
      </w:r>
    </w:p>
  </w:endnote>
  <w:endnote w:type="continuationSeparator" w:id="0">
    <w:p w:rsidR="007C2D7E" w:rsidRDefault="007C2D7E" w:rsidP="0003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7E" w:rsidRDefault="007C2D7E" w:rsidP="00B27ABA">
    <w:pPr>
      <w:pStyle w:val="a7"/>
    </w:pPr>
  </w:p>
  <w:p w:rsidR="007C2D7E" w:rsidRPr="00272B54" w:rsidRDefault="007C2D7E" w:rsidP="00B27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7E" w:rsidRDefault="007C2D7E" w:rsidP="000379D6">
      <w:r>
        <w:separator/>
      </w:r>
    </w:p>
  </w:footnote>
  <w:footnote w:type="continuationSeparator" w:id="0">
    <w:p w:rsidR="007C2D7E" w:rsidRDefault="007C2D7E" w:rsidP="0003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7E" w:rsidRDefault="007C2D7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A7CF6">
      <w:rPr>
        <w:noProof/>
      </w:rPr>
      <w:t>47</w:t>
    </w:r>
    <w:r>
      <w:fldChar w:fldCharType="end"/>
    </w:r>
  </w:p>
  <w:p w:rsidR="007C2D7E" w:rsidRDefault="007C2D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075"/>
    <w:multiLevelType w:val="hybridMultilevel"/>
    <w:tmpl w:val="FFE8238E"/>
    <w:lvl w:ilvl="0" w:tplc="E8C4528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2C0C"/>
    <w:multiLevelType w:val="hybridMultilevel"/>
    <w:tmpl w:val="BD145D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BA6666"/>
    <w:multiLevelType w:val="hybridMultilevel"/>
    <w:tmpl w:val="BD145D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559D8"/>
    <w:multiLevelType w:val="multilevel"/>
    <w:tmpl w:val="8CAE91A4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7BB582D"/>
    <w:multiLevelType w:val="multilevel"/>
    <w:tmpl w:val="7D742E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10A4CD3"/>
    <w:multiLevelType w:val="hybridMultilevel"/>
    <w:tmpl w:val="F54C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7405B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6"/>
    <w:rsid w:val="00001A85"/>
    <w:rsid w:val="000379D6"/>
    <w:rsid w:val="00043072"/>
    <w:rsid w:val="00061D6D"/>
    <w:rsid w:val="00092E4A"/>
    <w:rsid w:val="000F1290"/>
    <w:rsid w:val="00171975"/>
    <w:rsid w:val="00184854"/>
    <w:rsid w:val="001A447B"/>
    <w:rsid w:val="001A4C4D"/>
    <w:rsid w:val="0025457F"/>
    <w:rsid w:val="00267BDB"/>
    <w:rsid w:val="00293965"/>
    <w:rsid w:val="002C6999"/>
    <w:rsid w:val="00326F0B"/>
    <w:rsid w:val="00331769"/>
    <w:rsid w:val="00337642"/>
    <w:rsid w:val="00394F96"/>
    <w:rsid w:val="003A1F74"/>
    <w:rsid w:val="003C23D4"/>
    <w:rsid w:val="003C7A22"/>
    <w:rsid w:val="004B5E9E"/>
    <w:rsid w:val="004C3ADB"/>
    <w:rsid w:val="005423B9"/>
    <w:rsid w:val="005D735B"/>
    <w:rsid w:val="0061082D"/>
    <w:rsid w:val="0062150E"/>
    <w:rsid w:val="00692ECC"/>
    <w:rsid w:val="006A7CF6"/>
    <w:rsid w:val="006B651E"/>
    <w:rsid w:val="006D0878"/>
    <w:rsid w:val="006E4335"/>
    <w:rsid w:val="00731121"/>
    <w:rsid w:val="0073258B"/>
    <w:rsid w:val="00750E4B"/>
    <w:rsid w:val="00764205"/>
    <w:rsid w:val="00780332"/>
    <w:rsid w:val="007A3E58"/>
    <w:rsid w:val="007C2D7E"/>
    <w:rsid w:val="007E4678"/>
    <w:rsid w:val="007E4A27"/>
    <w:rsid w:val="00866F43"/>
    <w:rsid w:val="009205C7"/>
    <w:rsid w:val="00921B10"/>
    <w:rsid w:val="009428FC"/>
    <w:rsid w:val="009C0DD0"/>
    <w:rsid w:val="009C5D17"/>
    <w:rsid w:val="009F1F2C"/>
    <w:rsid w:val="00A37314"/>
    <w:rsid w:val="00AD1CCB"/>
    <w:rsid w:val="00B260DE"/>
    <w:rsid w:val="00B27ABA"/>
    <w:rsid w:val="00B337FB"/>
    <w:rsid w:val="00BB4A86"/>
    <w:rsid w:val="00BC53D8"/>
    <w:rsid w:val="00BC5EE8"/>
    <w:rsid w:val="00BC6478"/>
    <w:rsid w:val="00BF4D74"/>
    <w:rsid w:val="00C066CA"/>
    <w:rsid w:val="00C114C9"/>
    <w:rsid w:val="00C27F5D"/>
    <w:rsid w:val="00C4097E"/>
    <w:rsid w:val="00C5058D"/>
    <w:rsid w:val="00CA655F"/>
    <w:rsid w:val="00CE047D"/>
    <w:rsid w:val="00CF11E5"/>
    <w:rsid w:val="00D05F13"/>
    <w:rsid w:val="00D113A3"/>
    <w:rsid w:val="00D227AA"/>
    <w:rsid w:val="00D32A97"/>
    <w:rsid w:val="00D621CC"/>
    <w:rsid w:val="00DA22D6"/>
    <w:rsid w:val="00DE4912"/>
    <w:rsid w:val="00DF0495"/>
    <w:rsid w:val="00DF75BA"/>
    <w:rsid w:val="00E05296"/>
    <w:rsid w:val="00EF03E5"/>
    <w:rsid w:val="00F20C91"/>
    <w:rsid w:val="00F23DB7"/>
    <w:rsid w:val="00F43068"/>
    <w:rsid w:val="00F62429"/>
    <w:rsid w:val="00F879CC"/>
    <w:rsid w:val="00FC44E4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3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79D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79D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379D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379D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379D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379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7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7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79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79D6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7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379D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379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379D6"/>
    <w:rPr>
      <w:rFonts w:cs="Times New Roman"/>
    </w:rPr>
  </w:style>
  <w:style w:type="paragraph" w:styleId="a7">
    <w:name w:val="footer"/>
    <w:basedOn w:val="a"/>
    <w:link w:val="a8"/>
    <w:uiPriority w:val="99"/>
    <w:rsid w:val="00037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0379D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rsid w:val="000379D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379D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379D6"/>
  </w:style>
  <w:style w:type="paragraph" w:styleId="ad">
    <w:name w:val="List Paragraph"/>
    <w:basedOn w:val="a"/>
    <w:uiPriority w:val="34"/>
    <w:qFormat/>
    <w:rsid w:val="000379D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379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379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0379D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379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3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379D6"/>
    <w:pPr>
      <w:spacing w:after="120"/>
    </w:pPr>
  </w:style>
  <w:style w:type="character" w:customStyle="1" w:styleId="af3">
    <w:name w:val="Основной текст Знак"/>
    <w:basedOn w:val="a0"/>
    <w:link w:val="af2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0379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379D6"/>
  </w:style>
  <w:style w:type="paragraph" w:styleId="af5">
    <w:name w:val="No Spacing"/>
    <w:uiPriority w:val="1"/>
    <w:qFormat/>
    <w:rsid w:val="000379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379D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37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379D6"/>
  </w:style>
  <w:style w:type="numbering" w:customStyle="1" w:styleId="210">
    <w:name w:val="Нет списка21"/>
    <w:next w:val="a2"/>
    <w:uiPriority w:val="99"/>
    <w:semiHidden/>
    <w:unhideWhenUsed/>
    <w:rsid w:val="000379D6"/>
  </w:style>
  <w:style w:type="numbering" w:customStyle="1" w:styleId="31">
    <w:name w:val="Нет списка3"/>
    <w:next w:val="a2"/>
    <w:uiPriority w:val="99"/>
    <w:semiHidden/>
    <w:unhideWhenUsed/>
    <w:rsid w:val="000379D6"/>
  </w:style>
  <w:style w:type="numbering" w:customStyle="1" w:styleId="41">
    <w:name w:val="Нет списка4"/>
    <w:next w:val="a2"/>
    <w:uiPriority w:val="99"/>
    <w:semiHidden/>
    <w:unhideWhenUsed/>
    <w:rsid w:val="000379D6"/>
  </w:style>
  <w:style w:type="numbering" w:customStyle="1" w:styleId="111">
    <w:name w:val="Нет списка111"/>
    <w:next w:val="a2"/>
    <w:uiPriority w:val="99"/>
    <w:semiHidden/>
    <w:rsid w:val="000379D6"/>
  </w:style>
  <w:style w:type="numbering" w:customStyle="1" w:styleId="5">
    <w:name w:val="Нет списка5"/>
    <w:next w:val="a2"/>
    <w:uiPriority w:val="99"/>
    <w:semiHidden/>
    <w:unhideWhenUsed/>
    <w:rsid w:val="000379D6"/>
  </w:style>
  <w:style w:type="numbering" w:customStyle="1" w:styleId="120">
    <w:name w:val="Нет списка12"/>
    <w:next w:val="a2"/>
    <w:uiPriority w:val="99"/>
    <w:semiHidden/>
    <w:unhideWhenUsed/>
    <w:rsid w:val="000379D6"/>
  </w:style>
  <w:style w:type="character" w:customStyle="1" w:styleId="112">
    <w:name w:val="Заголовок 1 Знак1"/>
    <w:aliases w:val="Заголовок 1 Знак Знак Знак Знак Знак1"/>
    <w:rsid w:val="000379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379D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379D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379D6"/>
    <w:rPr>
      <w:vertAlign w:val="superscript"/>
    </w:rPr>
  </w:style>
  <w:style w:type="character" w:styleId="afa">
    <w:name w:val="annotation reference"/>
    <w:uiPriority w:val="99"/>
    <w:unhideWhenUsed/>
    <w:rsid w:val="000379D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379D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379D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379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0379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0379D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">
    <w:name w:val="Стиль1 Знак"/>
    <w:link w:val="13"/>
    <w:rsid w:val="000379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379D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379D6"/>
    <w:pPr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037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0379D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379D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379D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379D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379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379D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379D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379D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379D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379D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379D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379D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379D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379D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379D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379D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379D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379D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379D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379D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379D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379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379D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379D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37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379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379D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379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379D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379D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379D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379D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379D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379D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379D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379D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379D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379D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379D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379D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379D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379D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379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379D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379D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379D6"/>
  </w:style>
  <w:style w:type="numbering" w:customStyle="1" w:styleId="11111">
    <w:name w:val="Нет списка11111"/>
    <w:next w:val="a2"/>
    <w:uiPriority w:val="99"/>
    <w:semiHidden/>
    <w:unhideWhenUsed/>
    <w:rsid w:val="000379D6"/>
  </w:style>
  <w:style w:type="numbering" w:customStyle="1" w:styleId="1120">
    <w:name w:val="Нет списка112"/>
    <w:next w:val="a2"/>
    <w:semiHidden/>
    <w:unhideWhenUsed/>
    <w:rsid w:val="000379D6"/>
  </w:style>
  <w:style w:type="numbering" w:customStyle="1" w:styleId="1112">
    <w:name w:val="Нет списка1112"/>
    <w:next w:val="a2"/>
    <w:uiPriority w:val="99"/>
    <w:semiHidden/>
    <w:unhideWhenUsed/>
    <w:rsid w:val="000379D6"/>
  </w:style>
  <w:style w:type="numbering" w:customStyle="1" w:styleId="111111">
    <w:name w:val="Нет списка111111"/>
    <w:next w:val="a2"/>
    <w:uiPriority w:val="99"/>
    <w:semiHidden/>
    <w:unhideWhenUsed/>
    <w:rsid w:val="000379D6"/>
  </w:style>
  <w:style w:type="numbering" w:customStyle="1" w:styleId="1111111">
    <w:name w:val="Нет списка1111111"/>
    <w:next w:val="a2"/>
    <w:uiPriority w:val="99"/>
    <w:semiHidden/>
    <w:unhideWhenUsed/>
    <w:rsid w:val="000379D6"/>
  </w:style>
  <w:style w:type="table" w:customStyle="1" w:styleId="19">
    <w:name w:val="Сетка таблицы1"/>
    <w:basedOn w:val="a1"/>
    <w:next w:val="af1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379D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0379D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Стиль2 Знак"/>
    <w:link w:val="27"/>
    <w:rsid w:val="000379D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1">
    <w:name w:val="Нет списка121"/>
    <w:next w:val="a2"/>
    <w:uiPriority w:val="99"/>
    <w:semiHidden/>
    <w:unhideWhenUsed/>
    <w:rsid w:val="000379D6"/>
  </w:style>
  <w:style w:type="numbering" w:customStyle="1" w:styleId="11111111">
    <w:name w:val="Нет списка11111111"/>
    <w:next w:val="a2"/>
    <w:uiPriority w:val="99"/>
    <w:semiHidden/>
    <w:unhideWhenUsed/>
    <w:rsid w:val="000379D6"/>
  </w:style>
  <w:style w:type="numbering" w:customStyle="1" w:styleId="111111111">
    <w:name w:val="Нет списка111111111"/>
    <w:next w:val="a2"/>
    <w:uiPriority w:val="99"/>
    <w:semiHidden/>
    <w:unhideWhenUsed/>
    <w:rsid w:val="000379D6"/>
  </w:style>
  <w:style w:type="character" w:customStyle="1" w:styleId="aff7">
    <w:name w:val="Основной текст_"/>
    <w:link w:val="35"/>
    <w:rsid w:val="000379D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379D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379D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379D6"/>
  </w:style>
  <w:style w:type="numbering" w:customStyle="1" w:styleId="11112">
    <w:name w:val="Нет списка11112"/>
    <w:next w:val="a2"/>
    <w:uiPriority w:val="99"/>
    <w:semiHidden/>
    <w:unhideWhenUsed/>
    <w:rsid w:val="000379D6"/>
  </w:style>
  <w:style w:type="numbering" w:customStyle="1" w:styleId="111112">
    <w:name w:val="Нет списка111112"/>
    <w:next w:val="a2"/>
    <w:uiPriority w:val="99"/>
    <w:semiHidden/>
    <w:unhideWhenUsed/>
    <w:rsid w:val="000379D6"/>
  </w:style>
  <w:style w:type="character" w:customStyle="1" w:styleId="aff8">
    <w:name w:val="Гипертекстовая ссылка"/>
    <w:rsid w:val="000379D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3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79D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79D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379D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379D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379D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379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7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7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79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79D6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7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379D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379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379D6"/>
    <w:rPr>
      <w:rFonts w:cs="Times New Roman"/>
    </w:rPr>
  </w:style>
  <w:style w:type="paragraph" w:styleId="a7">
    <w:name w:val="footer"/>
    <w:basedOn w:val="a"/>
    <w:link w:val="a8"/>
    <w:uiPriority w:val="99"/>
    <w:rsid w:val="00037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0379D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rsid w:val="000379D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379D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379D6"/>
  </w:style>
  <w:style w:type="paragraph" w:styleId="ad">
    <w:name w:val="List Paragraph"/>
    <w:basedOn w:val="a"/>
    <w:uiPriority w:val="34"/>
    <w:qFormat/>
    <w:rsid w:val="000379D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379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379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0379D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379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3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379D6"/>
    <w:pPr>
      <w:spacing w:after="120"/>
    </w:pPr>
  </w:style>
  <w:style w:type="character" w:customStyle="1" w:styleId="af3">
    <w:name w:val="Основной текст Знак"/>
    <w:basedOn w:val="a0"/>
    <w:link w:val="af2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0379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379D6"/>
  </w:style>
  <w:style w:type="paragraph" w:styleId="af5">
    <w:name w:val="No Spacing"/>
    <w:uiPriority w:val="1"/>
    <w:qFormat/>
    <w:rsid w:val="000379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379D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37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379D6"/>
  </w:style>
  <w:style w:type="numbering" w:customStyle="1" w:styleId="210">
    <w:name w:val="Нет списка21"/>
    <w:next w:val="a2"/>
    <w:uiPriority w:val="99"/>
    <w:semiHidden/>
    <w:unhideWhenUsed/>
    <w:rsid w:val="000379D6"/>
  </w:style>
  <w:style w:type="numbering" w:customStyle="1" w:styleId="31">
    <w:name w:val="Нет списка3"/>
    <w:next w:val="a2"/>
    <w:uiPriority w:val="99"/>
    <w:semiHidden/>
    <w:unhideWhenUsed/>
    <w:rsid w:val="000379D6"/>
  </w:style>
  <w:style w:type="numbering" w:customStyle="1" w:styleId="41">
    <w:name w:val="Нет списка4"/>
    <w:next w:val="a2"/>
    <w:uiPriority w:val="99"/>
    <w:semiHidden/>
    <w:unhideWhenUsed/>
    <w:rsid w:val="000379D6"/>
  </w:style>
  <w:style w:type="numbering" w:customStyle="1" w:styleId="111">
    <w:name w:val="Нет списка111"/>
    <w:next w:val="a2"/>
    <w:uiPriority w:val="99"/>
    <w:semiHidden/>
    <w:rsid w:val="000379D6"/>
  </w:style>
  <w:style w:type="numbering" w:customStyle="1" w:styleId="5">
    <w:name w:val="Нет списка5"/>
    <w:next w:val="a2"/>
    <w:uiPriority w:val="99"/>
    <w:semiHidden/>
    <w:unhideWhenUsed/>
    <w:rsid w:val="000379D6"/>
  </w:style>
  <w:style w:type="numbering" w:customStyle="1" w:styleId="120">
    <w:name w:val="Нет списка12"/>
    <w:next w:val="a2"/>
    <w:uiPriority w:val="99"/>
    <w:semiHidden/>
    <w:unhideWhenUsed/>
    <w:rsid w:val="000379D6"/>
  </w:style>
  <w:style w:type="character" w:customStyle="1" w:styleId="112">
    <w:name w:val="Заголовок 1 Знак1"/>
    <w:aliases w:val="Заголовок 1 Знак Знак Знак Знак Знак1"/>
    <w:rsid w:val="000379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379D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379D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379D6"/>
    <w:rPr>
      <w:vertAlign w:val="superscript"/>
    </w:rPr>
  </w:style>
  <w:style w:type="character" w:styleId="afa">
    <w:name w:val="annotation reference"/>
    <w:uiPriority w:val="99"/>
    <w:unhideWhenUsed/>
    <w:rsid w:val="000379D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379D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379D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379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0379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0379D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">
    <w:name w:val="Стиль1 Знак"/>
    <w:link w:val="13"/>
    <w:rsid w:val="000379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379D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379D6"/>
    <w:pPr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037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0379D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379D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379D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379D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379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379D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379D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379D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379D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379D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379D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379D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379D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379D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379D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379D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379D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379D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379D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379D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379D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379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379D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379D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37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379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379D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379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379D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379D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379D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379D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379D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379D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379D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379D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379D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379D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379D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379D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379D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379D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379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379D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379D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379D6"/>
  </w:style>
  <w:style w:type="numbering" w:customStyle="1" w:styleId="11111">
    <w:name w:val="Нет списка11111"/>
    <w:next w:val="a2"/>
    <w:uiPriority w:val="99"/>
    <w:semiHidden/>
    <w:unhideWhenUsed/>
    <w:rsid w:val="000379D6"/>
  </w:style>
  <w:style w:type="numbering" w:customStyle="1" w:styleId="1120">
    <w:name w:val="Нет списка112"/>
    <w:next w:val="a2"/>
    <w:semiHidden/>
    <w:unhideWhenUsed/>
    <w:rsid w:val="000379D6"/>
  </w:style>
  <w:style w:type="numbering" w:customStyle="1" w:styleId="1112">
    <w:name w:val="Нет списка1112"/>
    <w:next w:val="a2"/>
    <w:uiPriority w:val="99"/>
    <w:semiHidden/>
    <w:unhideWhenUsed/>
    <w:rsid w:val="000379D6"/>
  </w:style>
  <w:style w:type="numbering" w:customStyle="1" w:styleId="111111">
    <w:name w:val="Нет списка111111"/>
    <w:next w:val="a2"/>
    <w:uiPriority w:val="99"/>
    <w:semiHidden/>
    <w:unhideWhenUsed/>
    <w:rsid w:val="000379D6"/>
  </w:style>
  <w:style w:type="numbering" w:customStyle="1" w:styleId="1111111">
    <w:name w:val="Нет списка1111111"/>
    <w:next w:val="a2"/>
    <w:uiPriority w:val="99"/>
    <w:semiHidden/>
    <w:unhideWhenUsed/>
    <w:rsid w:val="000379D6"/>
  </w:style>
  <w:style w:type="table" w:customStyle="1" w:styleId="19">
    <w:name w:val="Сетка таблицы1"/>
    <w:basedOn w:val="a1"/>
    <w:next w:val="af1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379D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0379D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Стиль2 Знак"/>
    <w:link w:val="27"/>
    <w:rsid w:val="000379D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1">
    <w:name w:val="Нет списка121"/>
    <w:next w:val="a2"/>
    <w:uiPriority w:val="99"/>
    <w:semiHidden/>
    <w:unhideWhenUsed/>
    <w:rsid w:val="000379D6"/>
  </w:style>
  <w:style w:type="numbering" w:customStyle="1" w:styleId="11111111">
    <w:name w:val="Нет списка11111111"/>
    <w:next w:val="a2"/>
    <w:uiPriority w:val="99"/>
    <w:semiHidden/>
    <w:unhideWhenUsed/>
    <w:rsid w:val="000379D6"/>
  </w:style>
  <w:style w:type="numbering" w:customStyle="1" w:styleId="111111111">
    <w:name w:val="Нет списка111111111"/>
    <w:next w:val="a2"/>
    <w:uiPriority w:val="99"/>
    <w:semiHidden/>
    <w:unhideWhenUsed/>
    <w:rsid w:val="000379D6"/>
  </w:style>
  <w:style w:type="character" w:customStyle="1" w:styleId="aff7">
    <w:name w:val="Основной текст_"/>
    <w:link w:val="35"/>
    <w:rsid w:val="000379D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379D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379D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379D6"/>
  </w:style>
  <w:style w:type="numbering" w:customStyle="1" w:styleId="11112">
    <w:name w:val="Нет списка11112"/>
    <w:next w:val="a2"/>
    <w:uiPriority w:val="99"/>
    <w:semiHidden/>
    <w:unhideWhenUsed/>
    <w:rsid w:val="000379D6"/>
  </w:style>
  <w:style w:type="numbering" w:customStyle="1" w:styleId="111112">
    <w:name w:val="Нет списка111112"/>
    <w:next w:val="a2"/>
    <w:uiPriority w:val="99"/>
    <w:semiHidden/>
    <w:unhideWhenUsed/>
    <w:rsid w:val="000379D6"/>
  </w:style>
  <w:style w:type="character" w:customStyle="1" w:styleId="aff8">
    <w:name w:val="Гипертекстовая ссылка"/>
    <w:rsid w:val="000379D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9E9D-F8C6-43F2-92A0-15CAFEC6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13274</Words>
  <Characters>75666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2015-04-07T02:50:00Z</dcterms:created>
  <dcterms:modified xsi:type="dcterms:W3CDTF">2015-04-07T02:50:00Z</dcterms:modified>
</cp:coreProperties>
</file>